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945E32" w:rsidP="00945E32">
      <w:pPr>
        <w:pStyle w:val="ConsPlusNormal"/>
        <w:jc w:val="center"/>
        <w:rPr>
          <w:b/>
        </w:rPr>
      </w:pPr>
      <w:r w:rsidRPr="00C13A59">
        <w:rPr>
          <w:b/>
        </w:rPr>
        <w:t>(1 квартал 2018</w:t>
      </w:r>
      <w:r w:rsidR="00893ECB">
        <w:rPr>
          <w:b/>
        </w:rPr>
        <w:t xml:space="preserve"> </w:t>
      </w:r>
      <w:r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32"/>
    <w:rsid w:val="00893ECB"/>
    <w:rsid w:val="00945E32"/>
    <w:rsid w:val="00C13A59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B541B4EE4CD251B5E46514BCD7AA14B0918B215E96E5A655526EAD3D8AAEE9CEA1DB3B1FE57AFY2p2G" TargetMode="External"/><Relationship Id="rId5" Type="http://schemas.openxmlformats.org/officeDocument/2006/relationships/hyperlink" Target="consultantplus://offline/ref=67FB541B4EE4CD251B5E46514BCD7AA14B0918B215E96E5A655526EAD3D8AAEE9CEA1DB3B1FE57A9Y2p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КлименкоОВ</dc:creator>
  <cp:keywords/>
  <dc:description/>
  <cp:lastModifiedBy>Егорова Ольга Евгеньевна</cp:lastModifiedBy>
  <cp:revision>4</cp:revision>
  <dcterms:created xsi:type="dcterms:W3CDTF">2018-03-06T07:21:00Z</dcterms:created>
  <dcterms:modified xsi:type="dcterms:W3CDTF">2018-03-06T11:36:00Z</dcterms:modified>
</cp:coreProperties>
</file>