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27EA1682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52885828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5A6E338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6DA26BC7" w:rsidR="00496A80" w:rsidRPr="007C18BC" w:rsidRDefault="00795E18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______________/Орлов А.С</w:t>
            </w:r>
            <w:r w:rsidR="00656951">
              <w:rPr>
                <w:rFonts w:ascii="Times New Roman" w:hAnsi="Times New Roman"/>
                <w:sz w:val="24"/>
              </w:rPr>
              <w:t>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9F73690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656951">
              <w:rPr>
                <w:rFonts w:ascii="Times New Roman" w:hAnsi="Times New Roman"/>
                <w:sz w:val="24"/>
              </w:rPr>
              <w:t xml:space="preserve">___________ 2021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06C39562" w14:textId="1265EFF1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bookmarkStart w:id="0" w:name="_GoBack"/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D03B3C">
        <w:rPr>
          <w:rStyle w:val="afffff4"/>
          <w:rFonts w:ascii="Times New Roman" w:hAnsi="Times New Roman"/>
          <w:szCs w:val="32"/>
        </w:rPr>
        <w:t xml:space="preserve">поставку </w:t>
      </w:r>
      <w:r w:rsidR="00795E18" w:rsidRPr="00795E18">
        <w:rPr>
          <w:rFonts w:ascii="Times New Roman" w:hAnsi="Times New Roman"/>
          <w:b/>
          <w:bCs/>
          <w:smallCaps/>
          <w:spacing w:val="5"/>
          <w:szCs w:val="32"/>
        </w:rPr>
        <w:t>материалов для ремонта комнаты № 226 ж главного корпуса</w:t>
      </w:r>
    </w:p>
    <w:p w14:paraId="47785074" w14:textId="1EC53E36" w:rsidR="008849BA" w:rsidRDefault="008849BA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bookmarkEnd w:id="0"/>
    <w:p w14:paraId="203FB96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B9666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E99AB00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41D9F8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153D70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6E3DBB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842FC55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CD73B1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801F47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0D15C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70A7B19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2119EA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8EC09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241484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D7FA6B6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52B6D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2061E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59EF74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444290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5E7D7EC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05E4FE" w14:textId="77777777" w:rsidR="00656951" w:rsidRPr="007C18BC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1446D498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656951">
        <w:rPr>
          <w:rFonts w:ascii="Times New Roman" w:hAnsi="Times New Roman"/>
          <w:sz w:val="24"/>
        </w:rPr>
        <w:t xml:space="preserve">.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656951" w:rsidRPr="00656951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01A50CB" w14:textId="77777777" w:rsidR="00795E18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2398959" w:history="1">
        <w:r w:rsidR="00795E18" w:rsidRPr="005157C1">
          <w:rPr>
            <w:rStyle w:val="affa"/>
            <w:rFonts w:ascii="Times New Roman" w:hAnsi="Times New Roman"/>
          </w:rPr>
          <w:t>1.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СОКРАЩЕНИЯ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_Toc72398959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4</w:t>
        </w:r>
        <w:r w:rsidR="00795E18">
          <w:rPr>
            <w:webHidden/>
          </w:rPr>
          <w:fldChar w:fldCharType="end"/>
        </w:r>
      </w:hyperlink>
    </w:p>
    <w:p w14:paraId="1C9A5297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60" w:history="1">
        <w:r w:rsidR="00795E18" w:rsidRPr="005157C1">
          <w:rPr>
            <w:rStyle w:val="affa"/>
            <w:rFonts w:ascii="Times New Roman" w:hAnsi="Times New Roman"/>
          </w:rPr>
          <w:t>2.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ТЕРМИНЫ И ОПРЕДЕЛЕНИЯ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_Toc72398960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</w:t>
        </w:r>
        <w:r w:rsidR="00795E18">
          <w:rPr>
            <w:webHidden/>
          </w:rPr>
          <w:fldChar w:fldCharType="end"/>
        </w:r>
      </w:hyperlink>
    </w:p>
    <w:p w14:paraId="675F3256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61" w:history="1">
        <w:r w:rsidR="00795E18" w:rsidRPr="005157C1">
          <w:rPr>
            <w:rStyle w:val="affa"/>
            <w:rFonts w:ascii="Times New Roman" w:hAnsi="Times New Roman"/>
          </w:rPr>
          <w:t>3.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ОБЩИЕ ПОЛОЖЕНИЯ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_Toc72398961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8</w:t>
        </w:r>
        <w:r w:rsidR="00795E18">
          <w:rPr>
            <w:webHidden/>
          </w:rPr>
          <w:fldChar w:fldCharType="end"/>
        </w:r>
      </w:hyperlink>
    </w:p>
    <w:p w14:paraId="4A1AF205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62" w:history="1">
        <w:r w:rsidR="00795E18" w:rsidRPr="005157C1">
          <w:rPr>
            <w:rStyle w:val="affa"/>
            <w:rFonts w:ascii="Times New Roman" w:hAnsi="Times New Roman"/>
          </w:rPr>
          <w:t>3.1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Общие сведения о процедуре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_Toc72398962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8</w:t>
        </w:r>
        <w:r w:rsidR="00795E18">
          <w:rPr>
            <w:webHidden/>
          </w:rPr>
          <w:fldChar w:fldCharType="end"/>
        </w:r>
      </w:hyperlink>
    </w:p>
    <w:p w14:paraId="06C38F6C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63" w:history="1">
        <w:r w:rsidR="00795E18" w:rsidRPr="005157C1">
          <w:rPr>
            <w:rStyle w:val="affa"/>
            <w:rFonts w:ascii="Times New Roman" w:hAnsi="Times New Roman"/>
          </w:rPr>
          <w:t>3.2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_Toc72398963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8</w:t>
        </w:r>
        <w:r w:rsidR="00795E18">
          <w:rPr>
            <w:webHidden/>
          </w:rPr>
          <w:fldChar w:fldCharType="end"/>
        </w:r>
      </w:hyperlink>
    </w:p>
    <w:p w14:paraId="1761E167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64" w:history="1">
        <w:r w:rsidR="00795E18" w:rsidRPr="005157C1">
          <w:rPr>
            <w:rStyle w:val="affa"/>
            <w:rFonts w:ascii="Times New Roman" w:hAnsi="Times New Roman"/>
          </w:rPr>
          <w:t>3.3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_Toc72398964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9</w:t>
        </w:r>
        <w:r w:rsidR="00795E18">
          <w:rPr>
            <w:webHidden/>
          </w:rPr>
          <w:fldChar w:fldCharType="end"/>
        </w:r>
      </w:hyperlink>
    </w:p>
    <w:p w14:paraId="2110E49E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65" w:history="1">
        <w:r w:rsidR="00795E18" w:rsidRPr="005157C1">
          <w:rPr>
            <w:rStyle w:val="affa"/>
            <w:rFonts w:ascii="Times New Roman" w:hAnsi="Times New Roman"/>
          </w:rPr>
          <w:t>3.4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_Toc72398965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10</w:t>
        </w:r>
        <w:r w:rsidR="00795E18">
          <w:rPr>
            <w:webHidden/>
          </w:rPr>
          <w:fldChar w:fldCharType="end"/>
        </w:r>
      </w:hyperlink>
    </w:p>
    <w:p w14:paraId="201F3DB8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66" w:history="1">
        <w:r w:rsidR="00795E18" w:rsidRPr="005157C1">
          <w:rPr>
            <w:rStyle w:val="affa"/>
            <w:rFonts w:ascii="Times New Roman" w:hAnsi="Times New Roman"/>
          </w:rPr>
          <w:t>3.5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_Toc72398966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10</w:t>
        </w:r>
        <w:r w:rsidR="00795E18">
          <w:rPr>
            <w:webHidden/>
          </w:rPr>
          <w:fldChar w:fldCharType="end"/>
        </w:r>
      </w:hyperlink>
    </w:p>
    <w:p w14:paraId="698F77C9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67" w:history="1">
        <w:r w:rsidR="00795E18" w:rsidRPr="005157C1">
          <w:rPr>
            <w:rStyle w:val="affa"/>
            <w:rFonts w:ascii="Times New Roman" w:hAnsi="Times New Roman"/>
          </w:rPr>
          <w:t>3.6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Обжалование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_Toc72398967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11</w:t>
        </w:r>
        <w:r w:rsidR="00795E18">
          <w:rPr>
            <w:webHidden/>
          </w:rPr>
          <w:fldChar w:fldCharType="end"/>
        </w:r>
      </w:hyperlink>
    </w:p>
    <w:p w14:paraId="3FF33FD9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68" w:history="1">
        <w:r w:rsidR="00795E18" w:rsidRPr="005157C1">
          <w:rPr>
            <w:rStyle w:val="affa"/>
            <w:rFonts w:ascii="Times New Roman" w:hAnsi="Times New Roman"/>
          </w:rPr>
          <w:t>4.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ПОРЯДОК ПРОВЕДЕНИЯ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_Toc72398968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15</w:t>
        </w:r>
        <w:r w:rsidR="00795E18">
          <w:rPr>
            <w:webHidden/>
          </w:rPr>
          <w:fldChar w:fldCharType="end"/>
        </w:r>
      </w:hyperlink>
    </w:p>
    <w:p w14:paraId="71E53BE6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69" w:history="1">
        <w:r w:rsidR="00795E18" w:rsidRPr="005157C1">
          <w:rPr>
            <w:rStyle w:val="affa"/>
            <w:rFonts w:ascii="Times New Roman" w:hAnsi="Times New Roman"/>
          </w:rPr>
          <w:t>4.1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Общий порядок проведения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_Toc72398969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15</w:t>
        </w:r>
        <w:r w:rsidR="00795E18">
          <w:rPr>
            <w:webHidden/>
          </w:rPr>
          <w:fldChar w:fldCharType="end"/>
        </w:r>
      </w:hyperlink>
    </w:p>
    <w:p w14:paraId="0237DF1E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0" w:history="1">
        <w:r w:rsidR="00795E18" w:rsidRPr="005157C1">
          <w:rPr>
            <w:rStyle w:val="affa"/>
            <w:rFonts w:ascii="Times New Roman" w:hAnsi="Times New Roman"/>
          </w:rPr>
          <w:t>4.2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Официальное размещение извещения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_Toc72398970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15</w:t>
        </w:r>
        <w:r w:rsidR="00795E18">
          <w:rPr>
            <w:webHidden/>
          </w:rPr>
          <w:fldChar w:fldCharType="end"/>
        </w:r>
      </w:hyperlink>
    </w:p>
    <w:p w14:paraId="34773F6A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1" w:history="1">
        <w:r w:rsidR="00795E18" w:rsidRPr="005157C1">
          <w:rPr>
            <w:rStyle w:val="affa"/>
            <w:rFonts w:ascii="Times New Roman" w:hAnsi="Times New Roman"/>
          </w:rPr>
          <w:t>4.3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Разъяснение извещения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_Toc72398971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15</w:t>
        </w:r>
        <w:r w:rsidR="00795E18">
          <w:rPr>
            <w:webHidden/>
          </w:rPr>
          <w:fldChar w:fldCharType="end"/>
        </w:r>
      </w:hyperlink>
    </w:p>
    <w:p w14:paraId="5DC8A438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2" w:history="1">
        <w:r w:rsidR="00795E18" w:rsidRPr="005157C1">
          <w:rPr>
            <w:rStyle w:val="affa"/>
            <w:rFonts w:ascii="Times New Roman" w:hAnsi="Times New Roman"/>
          </w:rPr>
          <w:t>4.4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Внесение изменений в извещение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_Toc72398972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16</w:t>
        </w:r>
        <w:r w:rsidR="00795E18">
          <w:rPr>
            <w:webHidden/>
          </w:rPr>
          <w:fldChar w:fldCharType="end"/>
        </w:r>
      </w:hyperlink>
    </w:p>
    <w:p w14:paraId="7550D999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3" w:history="1">
        <w:r w:rsidR="00795E18" w:rsidRPr="005157C1">
          <w:rPr>
            <w:rStyle w:val="affa"/>
            <w:rFonts w:ascii="Times New Roman" w:eastAsiaTheme="majorEastAsia" w:hAnsi="Times New Roman"/>
          </w:rPr>
          <w:t>4.5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_Toc72398973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16</w:t>
        </w:r>
        <w:r w:rsidR="00795E18">
          <w:rPr>
            <w:webHidden/>
          </w:rPr>
          <w:fldChar w:fldCharType="end"/>
        </w:r>
      </w:hyperlink>
    </w:p>
    <w:p w14:paraId="39B8B9F2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4" w:history="1">
        <w:r w:rsidR="00795E18" w:rsidRPr="005157C1">
          <w:rPr>
            <w:rStyle w:val="affa"/>
            <w:rFonts w:ascii="Times New Roman" w:hAnsi="Times New Roman"/>
          </w:rPr>
          <w:t>4.6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Требования к описанию продукции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_Toc72398974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18</w:t>
        </w:r>
        <w:r w:rsidR="00795E18">
          <w:rPr>
            <w:webHidden/>
          </w:rPr>
          <w:fldChar w:fldCharType="end"/>
        </w:r>
      </w:hyperlink>
    </w:p>
    <w:p w14:paraId="7EC23A06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5" w:history="1">
        <w:r w:rsidR="00795E18" w:rsidRPr="005157C1">
          <w:rPr>
            <w:rStyle w:val="affa"/>
            <w:rFonts w:ascii="Times New Roman" w:hAnsi="Times New Roman"/>
          </w:rPr>
          <w:t>4.7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_Toc72398975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18</w:t>
        </w:r>
        <w:r w:rsidR="00795E18">
          <w:rPr>
            <w:webHidden/>
          </w:rPr>
          <w:fldChar w:fldCharType="end"/>
        </w:r>
      </w:hyperlink>
    </w:p>
    <w:p w14:paraId="7C38F276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6" w:history="1">
        <w:r w:rsidR="00795E18" w:rsidRPr="005157C1">
          <w:rPr>
            <w:rStyle w:val="affa"/>
            <w:rFonts w:ascii="Times New Roman" w:hAnsi="Times New Roman"/>
          </w:rPr>
          <w:t>4.8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Обеспечение заявки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_Toc72398976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18</w:t>
        </w:r>
        <w:r w:rsidR="00795E18">
          <w:rPr>
            <w:webHidden/>
          </w:rPr>
          <w:fldChar w:fldCharType="end"/>
        </w:r>
      </w:hyperlink>
    </w:p>
    <w:p w14:paraId="2FBA837E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7" w:history="1">
        <w:r w:rsidR="00795E18" w:rsidRPr="005157C1">
          <w:rPr>
            <w:rStyle w:val="affa"/>
            <w:rFonts w:ascii="Times New Roman" w:hAnsi="Times New Roman"/>
          </w:rPr>
          <w:t>4.9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Подача заявок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_Toc72398977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19</w:t>
        </w:r>
        <w:r w:rsidR="00795E18">
          <w:rPr>
            <w:webHidden/>
          </w:rPr>
          <w:fldChar w:fldCharType="end"/>
        </w:r>
      </w:hyperlink>
    </w:p>
    <w:p w14:paraId="21533E89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8" w:history="1">
        <w:r w:rsidR="00795E18" w:rsidRPr="005157C1">
          <w:rPr>
            <w:rStyle w:val="affa"/>
            <w:rFonts w:ascii="Times New Roman" w:hAnsi="Times New Roman"/>
          </w:rPr>
          <w:t>4.10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Изменение или отзыв заявки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_Toc72398978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20</w:t>
        </w:r>
        <w:r w:rsidR="00795E18">
          <w:rPr>
            <w:webHidden/>
          </w:rPr>
          <w:fldChar w:fldCharType="end"/>
        </w:r>
      </w:hyperlink>
    </w:p>
    <w:p w14:paraId="1192C55F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79" w:history="1">
        <w:r w:rsidR="00795E18" w:rsidRPr="005157C1">
          <w:rPr>
            <w:rStyle w:val="affa"/>
            <w:rFonts w:ascii="Times New Roman" w:hAnsi="Times New Roman"/>
          </w:rPr>
          <w:t>4.11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Открытие доступа к заявкам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_Toc72398979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20</w:t>
        </w:r>
        <w:r w:rsidR="00795E18">
          <w:rPr>
            <w:webHidden/>
          </w:rPr>
          <w:fldChar w:fldCharType="end"/>
        </w:r>
      </w:hyperlink>
    </w:p>
    <w:p w14:paraId="46AA7872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0" w:history="1">
        <w:r w:rsidR="00795E18" w:rsidRPr="005157C1">
          <w:rPr>
            <w:rStyle w:val="affa"/>
            <w:rFonts w:ascii="Times New Roman" w:hAnsi="Times New Roman"/>
          </w:rPr>
          <w:t>4.12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_Toc72398980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21</w:t>
        </w:r>
        <w:r w:rsidR="00795E18">
          <w:rPr>
            <w:webHidden/>
          </w:rPr>
          <w:fldChar w:fldCharType="end"/>
        </w:r>
      </w:hyperlink>
    </w:p>
    <w:p w14:paraId="14DB8A54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1" w:history="1">
        <w:r w:rsidR="00795E18" w:rsidRPr="005157C1">
          <w:rPr>
            <w:rStyle w:val="affa"/>
            <w:rFonts w:ascii="Times New Roman" w:hAnsi="Times New Roman"/>
          </w:rPr>
          <w:t>4.13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Открытие</w:t>
        </w:r>
        <w:r w:rsidR="00795E18" w:rsidRPr="005157C1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_Toc72398981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24</w:t>
        </w:r>
        <w:r w:rsidR="00795E18">
          <w:rPr>
            <w:webHidden/>
          </w:rPr>
          <w:fldChar w:fldCharType="end"/>
        </w:r>
      </w:hyperlink>
    </w:p>
    <w:p w14:paraId="455674FC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2" w:history="1">
        <w:r w:rsidR="00795E18" w:rsidRPr="005157C1">
          <w:rPr>
            <w:rStyle w:val="affa"/>
            <w:rFonts w:ascii="Times New Roman" w:eastAsiaTheme="majorEastAsia" w:hAnsi="Times New Roman"/>
          </w:rPr>
          <w:t>4.14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_Toc72398982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25</w:t>
        </w:r>
        <w:r w:rsidR="00795E18">
          <w:rPr>
            <w:webHidden/>
          </w:rPr>
          <w:fldChar w:fldCharType="end"/>
        </w:r>
      </w:hyperlink>
    </w:p>
    <w:p w14:paraId="20D2B16E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3" w:history="1">
        <w:r w:rsidR="00795E18" w:rsidRPr="005157C1">
          <w:rPr>
            <w:rStyle w:val="affa"/>
            <w:rFonts w:ascii="Times New Roman" w:eastAsiaTheme="majorEastAsia" w:hAnsi="Times New Roman"/>
          </w:rPr>
          <w:t>4.15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Отмена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_Toc72398983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28</w:t>
        </w:r>
        <w:r w:rsidR="00795E18">
          <w:rPr>
            <w:webHidden/>
          </w:rPr>
          <w:fldChar w:fldCharType="end"/>
        </w:r>
      </w:hyperlink>
    </w:p>
    <w:p w14:paraId="4DED802F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4" w:history="1">
        <w:r w:rsidR="00795E18" w:rsidRPr="005157C1">
          <w:rPr>
            <w:rStyle w:val="affa"/>
            <w:rFonts w:ascii="Times New Roman" w:eastAsiaTheme="majorEastAsia" w:hAnsi="Times New Roman"/>
          </w:rPr>
          <w:t>4.16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Постквалификация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_Toc72398984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28</w:t>
        </w:r>
        <w:r w:rsidR="00795E18">
          <w:rPr>
            <w:webHidden/>
          </w:rPr>
          <w:fldChar w:fldCharType="end"/>
        </w:r>
      </w:hyperlink>
    </w:p>
    <w:p w14:paraId="2B5B5FE5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5" w:history="1">
        <w:r w:rsidR="00795E18" w:rsidRPr="005157C1">
          <w:rPr>
            <w:rStyle w:val="affa"/>
            <w:rFonts w:ascii="Times New Roman" w:eastAsiaTheme="majorEastAsia" w:hAnsi="Times New Roman"/>
          </w:rPr>
          <w:t>4.17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_Toc72398985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28</w:t>
        </w:r>
        <w:r w:rsidR="00795E18">
          <w:rPr>
            <w:webHidden/>
          </w:rPr>
          <w:fldChar w:fldCharType="end"/>
        </w:r>
      </w:hyperlink>
    </w:p>
    <w:p w14:paraId="6B7A9F58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6" w:history="1">
        <w:r w:rsidR="00795E18" w:rsidRPr="005157C1">
          <w:rPr>
            <w:rStyle w:val="affa"/>
            <w:rFonts w:ascii="Times New Roman" w:eastAsiaTheme="majorEastAsia" w:hAnsi="Times New Roman"/>
          </w:rPr>
          <w:t>4.18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_Toc72398986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29</w:t>
        </w:r>
        <w:r w:rsidR="00795E18">
          <w:rPr>
            <w:webHidden/>
          </w:rPr>
          <w:fldChar w:fldCharType="end"/>
        </w:r>
      </w:hyperlink>
    </w:p>
    <w:p w14:paraId="5A3FD3ED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7" w:history="1">
        <w:r w:rsidR="00795E18" w:rsidRPr="005157C1">
          <w:rPr>
            <w:rStyle w:val="affa"/>
            <w:rFonts w:ascii="Times New Roman" w:eastAsiaTheme="majorEastAsia" w:hAnsi="Times New Roman"/>
          </w:rPr>
          <w:t>4.19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_Toc72398987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30</w:t>
        </w:r>
        <w:r w:rsidR="00795E18">
          <w:rPr>
            <w:webHidden/>
          </w:rPr>
          <w:fldChar w:fldCharType="end"/>
        </w:r>
      </w:hyperlink>
    </w:p>
    <w:p w14:paraId="5DB20695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88" w:history="1">
        <w:r w:rsidR="00795E18" w:rsidRPr="005157C1">
          <w:rPr>
            <w:rStyle w:val="affa"/>
            <w:rFonts w:ascii="Times New Roman" w:eastAsiaTheme="majorEastAsia" w:hAnsi="Times New Roman"/>
          </w:rPr>
          <w:t>4.20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_Toc72398988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35</w:t>
        </w:r>
        <w:r w:rsidR="00795E18">
          <w:rPr>
            <w:webHidden/>
          </w:rPr>
          <w:fldChar w:fldCharType="end"/>
        </w:r>
      </w:hyperlink>
    </w:p>
    <w:p w14:paraId="11B37A04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89" w:history="1">
        <w:r w:rsidR="00795E18" w:rsidRPr="005157C1">
          <w:rPr>
            <w:rStyle w:val="affa"/>
            <w:rFonts w:ascii="Times New Roman" w:hAnsi="Times New Roman"/>
          </w:rPr>
          <w:t>5.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ТРЕБОВАНИЯ К УЧАСТНИКАМ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_Toc72398989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37</w:t>
        </w:r>
        <w:r w:rsidR="00795E18">
          <w:rPr>
            <w:webHidden/>
          </w:rPr>
          <w:fldChar w:fldCharType="end"/>
        </w:r>
      </w:hyperlink>
    </w:p>
    <w:p w14:paraId="2D5CB6E8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90" w:history="1">
        <w:r w:rsidR="00795E18" w:rsidRPr="005157C1">
          <w:rPr>
            <w:rStyle w:val="affa"/>
            <w:rFonts w:ascii="Times New Roman" w:hAnsi="Times New Roman"/>
          </w:rPr>
          <w:t>5.1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_Toc72398990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37</w:t>
        </w:r>
        <w:r w:rsidR="00795E18">
          <w:rPr>
            <w:webHidden/>
          </w:rPr>
          <w:fldChar w:fldCharType="end"/>
        </w:r>
      </w:hyperlink>
    </w:p>
    <w:p w14:paraId="58E1B8BF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91" w:history="1">
        <w:r w:rsidR="00795E18" w:rsidRPr="005157C1">
          <w:rPr>
            <w:rStyle w:val="affa"/>
            <w:rFonts w:ascii="Times New Roman" w:hAnsi="Times New Roman"/>
          </w:rPr>
          <w:t>5.2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_Toc72398991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37</w:t>
        </w:r>
        <w:r w:rsidR="00795E18">
          <w:rPr>
            <w:webHidden/>
          </w:rPr>
          <w:fldChar w:fldCharType="end"/>
        </w:r>
      </w:hyperlink>
    </w:p>
    <w:p w14:paraId="667968C0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92" w:history="1">
        <w:r w:rsidR="00795E18" w:rsidRPr="005157C1">
          <w:rPr>
            <w:rStyle w:val="affa"/>
            <w:rFonts w:ascii="Times New Roman" w:hAnsi="Times New Roman"/>
          </w:rPr>
          <w:t>5.3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_Toc72398992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40</w:t>
        </w:r>
        <w:r w:rsidR="00795E18">
          <w:rPr>
            <w:webHidden/>
          </w:rPr>
          <w:fldChar w:fldCharType="end"/>
        </w:r>
      </w:hyperlink>
    </w:p>
    <w:p w14:paraId="5AB48722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93" w:history="1">
        <w:r w:rsidR="00795E18" w:rsidRPr="005157C1">
          <w:rPr>
            <w:rStyle w:val="affa"/>
            <w:rFonts w:ascii="Times New Roman" w:eastAsiaTheme="majorEastAsia" w:hAnsi="Times New Roman"/>
          </w:rPr>
          <w:t>6.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_Toc72398993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42</w:t>
        </w:r>
        <w:r w:rsidR="00795E18">
          <w:rPr>
            <w:webHidden/>
          </w:rPr>
          <w:fldChar w:fldCharType="end"/>
        </w:r>
      </w:hyperlink>
    </w:p>
    <w:p w14:paraId="5AB10714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94" w:history="1">
        <w:r w:rsidR="00795E18" w:rsidRPr="005157C1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_Toc72398994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47</w:t>
        </w:r>
        <w:r w:rsidR="00795E18">
          <w:rPr>
            <w:webHidden/>
          </w:rPr>
          <w:fldChar w:fldCharType="end"/>
        </w:r>
      </w:hyperlink>
    </w:p>
    <w:p w14:paraId="54698167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95" w:history="1">
        <w:r w:rsidR="00795E18" w:rsidRPr="005157C1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_Toc72398995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47</w:t>
        </w:r>
        <w:r w:rsidR="00795E18">
          <w:rPr>
            <w:webHidden/>
          </w:rPr>
          <w:fldChar w:fldCharType="end"/>
        </w:r>
      </w:hyperlink>
    </w:p>
    <w:p w14:paraId="6E961EE9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96" w:history="1">
        <w:r w:rsidR="00795E18" w:rsidRPr="005157C1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_Toc72398996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50</w:t>
        </w:r>
        <w:r w:rsidR="00795E18">
          <w:rPr>
            <w:webHidden/>
          </w:rPr>
          <w:fldChar w:fldCharType="end"/>
        </w:r>
      </w:hyperlink>
    </w:p>
    <w:p w14:paraId="102CD053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97" w:history="1">
        <w:r w:rsidR="00795E18" w:rsidRPr="005157C1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_Toc72398997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50</w:t>
        </w:r>
        <w:r w:rsidR="00795E18">
          <w:rPr>
            <w:webHidden/>
          </w:rPr>
          <w:fldChar w:fldCharType="end"/>
        </w:r>
      </w:hyperlink>
    </w:p>
    <w:p w14:paraId="2240C769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8998" w:history="1">
        <w:r w:rsidR="00795E18" w:rsidRPr="005157C1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_Toc72398998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52</w:t>
        </w:r>
        <w:r w:rsidR="00795E18">
          <w:rPr>
            <w:webHidden/>
          </w:rPr>
          <w:fldChar w:fldCharType="end"/>
        </w:r>
      </w:hyperlink>
    </w:p>
    <w:p w14:paraId="2A2ED705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8999" w:history="1">
        <w:r w:rsidR="00795E18" w:rsidRPr="005157C1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_Toc72398999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52</w:t>
        </w:r>
        <w:r w:rsidR="00795E18">
          <w:rPr>
            <w:webHidden/>
          </w:rPr>
          <w:fldChar w:fldCharType="end"/>
        </w:r>
      </w:hyperlink>
    </w:p>
    <w:p w14:paraId="61FBA66B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9000" w:history="1">
        <w:r w:rsidR="00795E18" w:rsidRPr="005157C1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_Toc72399000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53</w:t>
        </w:r>
        <w:r w:rsidR="00795E18">
          <w:rPr>
            <w:webHidden/>
          </w:rPr>
          <w:fldChar w:fldCharType="end"/>
        </w:r>
      </w:hyperlink>
    </w:p>
    <w:p w14:paraId="0E2C3B47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9001" w:history="1">
        <w:r w:rsidR="00795E18" w:rsidRPr="005157C1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_Toc72399001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53</w:t>
        </w:r>
        <w:r w:rsidR="00795E18">
          <w:rPr>
            <w:webHidden/>
          </w:rPr>
          <w:fldChar w:fldCharType="end"/>
        </w:r>
      </w:hyperlink>
    </w:p>
    <w:p w14:paraId="51EAD58E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9002" w:history="1">
        <w:r w:rsidR="00795E18" w:rsidRPr="005157C1">
          <w:rPr>
            <w:rStyle w:val="affa"/>
            <w:rFonts w:ascii="Times New Roman" w:eastAsiaTheme="majorEastAsia" w:hAnsi="Times New Roman"/>
          </w:rPr>
          <w:t>7.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_Toc72399002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55</w:t>
        </w:r>
        <w:r w:rsidR="00795E18">
          <w:rPr>
            <w:webHidden/>
          </w:rPr>
          <w:fldChar w:fldCharType="end"/>
        </w:r>
      </w:hyperlink>
    </w:p>
    <w:p w14:paraId="390F7C5B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9003" w:history="1">
        <w:r w:rsidR="00795E18" w:rsidRPr="005157C1">
          <w:rPr>
            <w:rStyle w:val="affa"/>
            <w:rFonts w:ascii="Times New Roman" w:hAnsi="Times New Roman"/>
          </w:rPr>
          <w:t>7.1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Заявка (форма 1)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_Toc72399003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55</w:t>
        </w:r>
        <w:r w:rsidR="00795E18">
          <w:rPr>
            <w:webHidden/>
          </w:rPr>
          <w:fldChar w:fldCharType="end"/>
        </w:r>
      </w:hyperlink>
    </w:p>
    <w:p w14:paraId="22228BBF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9004" w:history="1">
        <w:r w:rsidR="00795E18" w:rsidRPr="005157C1">
          <w:rPr>
            <w:rStyle w:val="affa"/>
            <w:rFonts w:ascii="Times New Roman" w:hAnsi="Times New Roman"/>
          </w:rPr>
          <w:t>7.2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Техническое предложение (форма 2)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_Toc72399004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60</w:t>
        </w:r>
        <w:r w:rsidR="00795E18">
          <w:rPr>
            <w:webHidden/>
          </w:rPr>
          <w:fldChar w:fldCharType="end"/>
        </w:r>
      </w:hyperlink>
    </w:p>
    <w:p w14:paraId="2257EC50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9005" w:history="1">
        <w:r w:rsidR="00795E18" w:rsidRPr="005157C1">
          <w:rPr>
            <w:rStyle w:val="affa"/>
            <w:rFonts w:ascii="Times New Roman" w:hAnsi="Times New Roman"/>
          </w:rPr>
          <w:t>7.3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_Toc72399005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62</w:t>
        </w:r>
        <w:r w:rsidR="00795E18">
          <w:rPr>
            <w:webHidden/>
          </w:rPr>
          <w:fldChar w:fldCharType="end"/>
        </w:r>
      </w:hyperlink>
    </w:p>
    <w:p w14:paraId="22118F4F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9006" w:history="1">
        <w:r w:rsidR="00795E18" w:rsidRPr="005157C1">
          <w:rPr>
            <w:rStyle w:val="affa"/>
            <w:rFonts w:ascii="Times New Roman" w:hAnsi="Times New Roman"/>
          </w:rPr>
          <w:t>7.4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_Toc72399006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63</w:t>
        </w:r>
        <w:r w:rsidR="00795E18">
          <w:rPr>
            <w:webHidden/>
          </w:rPr>
          <w:fldChar w:fldCharType="end"/>
        </w:r>
      </w:hyperlink>
    </w:p>
    <w:p w14:paraId="16B37FCD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9007" w:history="1">
        <w:r w:rsidR="00795E18" w:rsidRPr="005157C1">
          <w:rPr>
            <w:rStyle w:val="affa"/>
            <w:rFonts w:ascii="Times New Roman" w:hAnsi="Times New Roman"/>
          </w:rPr>
          <w:t>7.5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Ценовое предложение (форма 5)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_Toc72399007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65</w:t>
        </w:r>
        <w:r w:rsidR="00795E18">
          <w:rPr>
            <w:webHidden/>
          </w:rPr>
          <w:fldChar w:fldCharType="end"/>
        </w:r>
      </w:hyperlink>
    </w:p>
    <w:p w14:paraId="7F3A947D" w14:textId="77777777" w:rsidR="00795E18" w:rsidRDefault="00ED4AD9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99008" w:history="1">
        <w:r w:rsidR="00795E18" w:rsidRPr="005157C1">
          <w:rPr>
            <w:rStyle w:val="affa"/>
            <w:rFonts w:ascii="Times New Roman" w:hAnsi="Times New Roman"/>
          </w:rPr>
          <w:t>7.6</w:t>
        </w:r>
        <w:r w:rsidR="00795E18">
          <w:rPr>
            <w:rFonts w:asciiTheme="minorHAnsi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Коммерческое предложение (форма 6)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_Toc72399008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66</w:t>
        </w:r>
        <w:r w:rsidR="00795E18">
          <w:rPr>
            <w:webHidden/>
          </w:rPr>
          <w:fldChar w:fldCharType="end"/>
        </w:r>
      </w:hyperlink>
    </w:p>
    <w:p w14:paraId="055F8862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9009" w:history="1">
        <w:r w:rsidR="00795E18" w:rsidRPr="005157C1">
          <w:rPr>
            <w:rStyle w:val="affa"/>
            <w:rFonts w:ascii="Times New Roman" w:hAnsi="Times New Roman"/>
          </w:rPr>
          <w:t>8.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ПРОЕКТ ДОГОВОРА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_Toc72399009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69</w:t>
        </w:r>
        <w:r w:rsidR="00795E18">
          <w:rPr>
            <w:webHidden/>
          </w:rPr>
          <w:fldChar w:fldCharType="end"/>
        </w:r>
      </w:hyperlink>
    </w:p>
    <w:p w14:paraId="3CFFCC94" w14:textId="77777777" w:rsidR="00795E18" w:rsidRDefault="00ED4AD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99010" w:history="1">
        <w:r w:rsidR="00795E18" w:rsidRPr="005157C1">
          <w:rPr>
            <w:rStyle w:val="affa"/>
            <w:rFonts w:ascii="Times New Roman" w:hAnsi="Times New Roman"/>
          </w:rPr>
          <w:t>9.</w:t>
        </w:r>
        <w:r w:rsidR="00795E18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95E18" w:rsidRPr="005157C1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795E18">
          <w:rPr>
            <w:webHidden/>
          </w:rPr>
          <w:tab/>
        </w:r>
        <w:r w:rsidR="00795E18">
          <w:rPr>
            <w:webHidden/>
          </w:rPr>
          <w:fldChar w:fldCharType="begin"/>
        </w:r>
        <w:r w:rsidR="00795E18">
          <w:rPr>
            <w:webHidden/>
          </w:rPr>
          <w:instrText xml:space="preserve"> PAGEREF _Toc72399010 \h </w:instrText>
        </w:r>
        <w:r w:rsidR="00795E18">
          <w:rPr>
            <w:webHidden/>
          </w:rPr>
        </w:r>
        <w:r w:rsidR="00795E18">
          <w:rPr>
            <w:webHidden/>
          </w:rPr>
          <w:fldChar w:fldCharType="separate"/>
        </w:r>
        <w:r w:rsidR="00795E18">
          <w:rPr>
            <w:webHidden/>
          </w:rPr>
          <w:t>70</w:t>
        </w:r>
        <w:r w:rsidR="00795E18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7239895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7239896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7239896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7239896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0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7239896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7239896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7239896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7239896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7239896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795E18" w:rsidRPr="00795E18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lastRenderedPageBreak/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795E18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lastRenderedPageBreak/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72398968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7239896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7239897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7239897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7239897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7239897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0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72398974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7239897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7239897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7239897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lastRenderedPageBreak/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7239897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7239897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795E18" w:rsidRPr="00795E18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</w:t>
      </w:r>
      <w:r w:rsidR="004F4CAD" w:rsidRPr="00DC0D09">
        <w:rPr>
          <w:rFonts w:ascii="Times New Roman" w:hAnsi="Times New Roman"/>
          <w:sz w:val="24"/>
          <w:szCs w:val="24"/>
        </w:rPr>
        <w:lastRenderedPageBreak/>
        <w:t>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7239898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795E18" w:rsidRPr="00795E18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lastRenderedPageBreak/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47B83F7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B74E28">
        <w:rPr>
          <w:rFonts w:ascii="Times New Roman" w:hAnsi="Times New Roman"/>
          <w:sz w:val="24"/>
        </w:rPr>
        <w:t xml:space="preserve"> 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6)</w:t>
      </w:r>
      <w:r w:rsidR="00A07959">
        <w:rPr>
          <w:rFonts w:ascii="Times New Roman" w:hAnsi="Times New Roman"/>
          <w:sz w:val="24"/>
        </w:rPr>
        <w:fldChar w:fldCharType="end"/>
      </w:r>
      <w:r w:rsidR="00B74E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 w:rsidRPr="00795E18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301F2F">
        <w:rPr>
          <w:rFonts w:ascii="Times New Roman" w:hAnsi="Times New Roman"/>
          <w:sz w:val="24"/>
        </w:rPr>
        <w:lastRenderedPageBreak/>
        <w:t>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7239898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</w:t>
      </w:r>
      <w:r w:rsidRPr="00DC0D09">
        <w:rPr>
          <w:rFonts w:ascii="Times New Roman" w:hAnsi="Times New Roman"/>
          <w:sz w:val="24"/>
          <w:szCs w:val="24"/>
        </w:rPr>
        <w:lastRenderedPageBreak/>
        <w:t>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7239898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795E18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795E18" w:rsidRPr="00795E18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7239898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7239898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7239898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7239898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795E18" w:rsidRPr="00795E18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795E18" w:rsidRPr="00795E18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7239898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795E18" w:rsidRPr="00795E18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795E18" w:rsidRPr="007C18BC">
        <w:rPr>
          <w:rFonts w:ascii="Times New Roman" w:hAnsi="Times New Roman"/>
          <w:sz w:val="24"/>
        </w:rPr>
        <w:t>Техническое предложение (форма </w:t>
      </w:r>
      <w:r w:rsidR="00795E18">
        <w:rPr>
          <w:rFonts w:ascii="Times New Roman" w:hAnsi="Times New Roman"/>
          <w:noProof/>
          <w:sz w:val="24"/>
        </w:rPr>
        <w:t>2</w:t>
      </w:r>
      <w:r w:rsidR="00795E18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C7FDC">
      <w:pPr>
        <w:pStyle w:val="5"/>
        <w:numPr>
          <w:ilvl w:val="3"/>
          <w:numId w:val="28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795E18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795E18" w:rsidRPr="00795E18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7239898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795E18" w:rsidRPr="00795E18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795E18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7239898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7239899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7239899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795E18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7239899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795E18" w:rsidRPr="00795E18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795E18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795E18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7239899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1905AC8C" w14:textId="38B5A811" w:rsidR="00B747D6" w:rsidRPr="00656951" w:rsidRDefault="00B747D6" w:rsidP="00656951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BD88F47" w:rsidR="0075298C" w:rsidRPr="007C18BC" w:rsidRDefault="00656951" w:rsidP="00795E1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Поставка </w:t>
            </w:r>
            <w:r w:rsidR="00795E18" w:rsidRPr="00795E18">
              <w:rPr>
                <w:rFonts w:ascii="Times New Roman" w:hAnsi="Times New Roman"/>
                <w:bCs/>
                <w:sz w:val="24"/>
              </w:rPr>
              <w:t>материалов для ремонта комнаты № 226 ж главного корпуса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0D72F8F6" w:rsidR="00A710AF" w:rsidRPr="007C18BC" w:rsidRDefault="0075298C" w:rsidP="00795E1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56951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656951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656951">
              <w:rPr>
                <w:rFonts w:ascii="Times New Roman" w:hAnsi="Times New Roman"/>
                <w:sz w:val="24"/>
              </w:rPr>
              <w:t>:</w:t>
            </w:r>
            <w:r w:rsidR="00656951">
              <w:rPr>
                <w:rFonts w:ascii="Times New Roman" w:hAnsi="Times New Roman"/>
                <w:sz w:val="24"/>
              </w:rPr>
              <w:t xml:space="preserve"> 0570-2021-00</w:t>
            </w:r>
            <w:r w:rsidR="00795E18"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2B7C8FE1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4A879C9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2E550610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0ED658D3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9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501A554B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20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1D46F265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45CDBF7E" w:rsidR="001A26F1" w:rsidRPr="007C18BC" w:rsidRDefault="00656951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656951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B15C29E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0138247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7BF4453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CD7F7F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0F402052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21" w:history="1">
              <w:r w:rsidR="00656951" w:rsidRPr="0008643B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656951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4276B537" w:rsidR="0075298C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656951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>, а также с использованием функционала эле</w:t>
            </w:r>
            <w:r w:rsidR="00656951">
              <w:rPr>
                <w:rFonts w:ascii="Times New Roman" w:hAnsi="Times New Roman"/>
                <w:sz w:val="24"/>
              </w:rPr>
              <w:t>ктронной площадки «</w:t>
            </w:r>
            <w:r w:rsidR="00656951" w:rsidRPr="0010206B">
              <w:rPr>
                <w:rFonts w:ascii="Times New Roman" w:hAnsi="Times New Roman"/>
                <w:sz w:val="24"/>
              </w:rPr>
              <w:t>АО «Агентство по государственно</w:t>
            </w:r>
            <w:r w:rsidR="00656951">
              <w:rPr>
                <w:rFonts w:ascii="Times New Roman" w:hAnsi="Times New Roman"/>
                <w:sz w:val="24"/>
              </w:rPr>
              <w:t>му заказу Республики Татарстан»</w:t>
            </w:r>
            <w:r w:rsidRPr="007C18BC">
              <w:rPr>
                <w:rFonts w:ascii="Times New Roman" w:hAnsi="Times New Roman"/>
                <w:sz w:val="24"/>
              </w:rPr>
              <w:t xml:space="preserve">»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="00656951">
              <w:rPr>
                <w:rFonts w:ascii="Times New Roman" w:hAnsi="Times New Roman"/>
                <w:sz w:val="24"/>
              </w:rPr>
              <w:t xml:space="preserve">сети «Интернет» по адресу: </w:t>
            </w:r>
            <w:hyperlink r:id="rId22" w:tgtFrame="_blank" w:history="1">
              <w:r w:rsidR="00656951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656951" w:rsidRPr="000E5D4D">
              <w:rPr>
                <w:rStyle w:val="affa"/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C881198" w:rsidR="00875D33" w:rsidRPr="00D03B3C" w:rsidRDefault="00795E18" w:rsidP="0063534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435 688 </w:t>
            </w:r>
            <w:r w:rsidRPr="00795E18">
              <w:rPr>
                <w:rFonts w:ascii="Times New Roman" w:hAnsi="Times New Roman"/>
                <w:sz w:val="24"/>
              </w:rPr>
              <w:t>(четыреста тридцать пять тысяч шестьсот восемьдесят восемь)</w:t>
            </w:r>
            <w:r w:rsidRPr="00795E1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5E18"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5E18">
              <w:rPr>
                <w:rFonts w:ascii="Times New Roman" w:hAnsi="Times New Roman"/>
                <w:b/>
                <w:sz w:val="24"/>
              </w:rPr>
              <w:t xml:space="preserve">34 </w:t>
            </w:r>
            <w:r>
              <w:rPr>
                <w:rFonts w:ascii="Times New Roman" w:hAnsi="Times New Roman"/>
                <w:sz w:val="24"/>
              </w:rPr>
              <w:t>коп</w:t>
            </w:r>
            <w:r w:rsidRPr="00795E18">
              <w:rPr>
                <w:rFonts w:ascii="Times New Roman" w:hAnsi="Times New Roman"/>
                <w:sz w:val="24"/>
              </w:rPr>
              <w:t>.</w:t>
            </w:r>
            <w:r w:rsidR="00635345" w:rsidRPr="00795E18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668EE7F" w:rsidR="00875D33" w:rsidRPr="007C18BC" w:rsidRDefault="00875D33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4F3C033" w:rsidR="005B4CD4" w:rsidRPr="007C18BC" w:rsidRDefault="00656951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3F4F1E81" w:rsidR="00C55816" w:rsidRPr="00656951" w:rsidRDefault="00656951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Россия, 410033, Саратовская область, г. Саратов, ул. им. Панфилова И.В.,  д.1</w:t>
            </w:r>
            <w:r w:rsidR="00635345">
              <w:rPr>
                <w:rFonts w:ascii="Times New Roman" w:hAnsi="Times New Roman"/>
                <w:color w:val="000000"/>
                <w:sz w:val="24"/>
              </w:rPr>
              <w:t>, 1-ая Промплощадка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FFC5485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E435BE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707C6032" w:rsidR="00C55816" w:rsidRPr="007C18BC" w:rsidRDefault="00635345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635345">
              <w:rPr>
                <w:rFonts w:ascii="Times New Roman" w:hAnsi="Times New Roman"/>
                <w:sz w:val="24"/>
              </w:rPr>
              <w:t>Поставка товара производится партиями по предварительной заявке Покупателя в адрес Поставщика с указанием конкретного товара, количества и срока поставки партии в пределах настоящего договора в течение 7 календарных дней с момента подачи заявки, направленной Поставщику. Ориентировочно не менее 3 поставок в течение одного месяца.</w:t>
            </w:r>
            <w:r w:rsidRPr="00635345">
              <w:rPr>
                <w:rFonts w:ascii="Times New Roman" w:hAnsi="Times New Roman"/>
                <w:sz w:val="24"/>
              </w:rPr>
              <w:tab/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3FDE3C5" w:rsidR="00C55816" w:rsidRPr="007C18BC" w:rsidRDefault="00635345" w:rsidP="0063534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5" w:name="_Ref411279624"/>
            <w:bookmarkStart w:id="606" w:name="_Ref411279603"/>
            <w:r>
              <w:rPr>
                <w:rFonts w:ascii="Times New Roman" w:hAnsi="Times New Roman"/>
                <w:sz w:val="24"/>
              </w:rPr>
              <w:t>П</w:t>
            </w:r>
            <w:r w:rsidRPr="00635345">
              <w:rPr>
                <w:rFonts w:ascii="Times New Roman" w:hAnsi="Times New Roman"/>
                <w:sz w:val="24"/>
              </w:rPr>
              <w:t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35345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Pr="00635345">
              <w:rPr>
                <w:rFonts w:ascii="Times New Roman" w:hAnsi="Times New Roman"/>
                <w:sz w:val="24"/>
              </w:rPr>
              <w:fldChar w:fldCharType="begin"/>
            </w:r>
            <w:r w:rsidRPr="00635345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635345">
              <w:rPr>
                <w:rFonts w:ascii="Times New Roman" w:hAnsi="Times New Roman"/>
                <w:sz w:val="24"/>
              </w:rPr>
            </w:r>
            <w:r w:rsidRPr="00635345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7.2</w:t>
            </w:r>
            <w:r w:rsidRPr="00635345">
              <w:rPr>
                <w:rFonts w:ascii="Times New Roman" w:hAnsi="Times New Roman"/>
                <w:sz w:val="24"/>
              </w:rPr>
              <w:fldChar w:fldCharType="end"/>
            </w:r>
            <w:r w:rsidRPr="00635345">
              <w:rPr>
                <w:rFonts w:ascii="Times New Roman" w:hAnsi="Times New Roman"/>
                <w:sz w:val="24"/>
              </w:rPr>
              <w:t>.</w:t>
            </w:r>
            <w:bookmarkEnd w:id="605"/>
            <w:bookmarkEnd w:id="606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5775147"/>
          </w:p>
        </w:tc>
        <w:bookmarkEnd w:id="607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1C288AF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630CC508" w:rsidR="00F675C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A687428" w:rsidR="00C55816" w:rsidRPr="007C18BC" w:rsidRDefault="00C55816" w:rsidP="00F675CB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3795"/>
          </w:p>
        </w:tc>
        <w:bookmarkEnd w:id="608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5C291976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298492"/>
          </w:p>
        </w:tc>
        <w:bookmarkEnd w:id="609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2FC2B310" w:rsidR="002A715A" w:rsidRPr="007C18BC" w:rsidRDefault="002A715A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B5C3591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042545"/>
          </w:p>
        </w:tc>
        <w:bookmarkEnd w:id="610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B7FE3D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745401EC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971406"/>
          </w:p>
        </w:tc>
        <w:bookmarkEnd w:id="611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8688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852011"/>
          </w:p>
        </w:tc>
        <w:bookmarkEnd w:id="612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4298333"/>
          </w:p>
        </w:tc>
        <w:bookmarkEnd w:id="613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0D00EE27" w:rsidR="00C55816" w:rsidRPr="00F675CB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15484151"/>
          </w:p>
        </w:tc>
        <w:bookmarkEnd w:id="614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2898"/>
          </w:p>
        </w:tc>
        <w:bookmarkEnd w:id="615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382"/>
          </w:p>
        </w:tc>
        <w:bookmarkEnd w:id="616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36345444" w:rsidR="006E7B2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AA1749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«26</w:t>
            </w:r>
            <w:r w:rsidR="00795E18">
              <w:rPr>
                <w:rFonts w:ascii="Times New Roman" w:hAnsi="Times New Roman"/>
                <w:bCs/>
                <w:spacing w:val="-6"/>
                <w:sz w:val="24"/>
              </w:rPr>
              <w:t>» мая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AA1749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 мин. (+04:00) «03</w:t>
            </w:r>
            <w:r w:rsidR="00795E18">
              <w:rPr>
                <w:rFonts w:ascii="Times New Roman" w:hAnsi="Times New Roman"/>
                <w:bCs/>
                <w:spacing w:val="-6"/>
                <w:sz w:val="24"/>
              </w:rPr>
              <w:t>» июня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55178207"/>
          </w:p>
        </w:tc>
        <w:bookmarkEnd w:id="617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66664624" w:rsidR="00C55816" w:rsidRPr="007C18BC" w:rsidRDefault="00C55816" w:rsidP="00CA6E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F675CB">
              <w:rPr>
                <w:rFonts w:ascii="Times New Roman" w:hAnsi="Times New Roman"/>
                <w:bCs/>
                <w:sz w:val="24"/>
              </w:rPr>
              <w:t>, предос</w:t>
            </w:r>
            <w:r w:rsidR="00AA1749">
              <w:rPr>
                <w:rFonts w:ascii="Times New Roman" w:hAnsi="Times New Roman"/>
                <w:bCs/>
                <w:sz w:val="24"/>
              </w:rPr>
              <w:t>тавляются с «26</w:t>
            </w:r>
            <w:r w:rsidR="00795E18">
              <w:rPr>
                <w:rFonts w:ascii="Times New Roman" w:hAnsi="Times New Roman"/>
                <w:bCs/>
                <w:sz w:val="24"/>
              </w:rPr>
              <w:t>» мая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AA1749">
              <w:rPr>
                <w:rFonts w:ascii="Times New Roman" w:hAnsi="Times New Roman"/>
                <w:bCs/>
                <w:sz w:val="24"/>
              </w:rPr>
              <w:t>21 г. по «01</w:t>
            </w:r>
            <w:r w:rsidR="00795E18">
              <w:rPr>
                <w:rFonts w:ascii="Times New Roman" w:hAnsi="Times New Roman"/>
                <w:bCs/>
                <w:sz w:val="24"/>
              </w:rPr>
              <w:t>» июня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4987457"/>
          </w:p>
        </w:tc>
        <w:bookmarkEnd w:id="618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20E3DA11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кационной сети «Интернет»: </w:t>
            </w:r>
            <w:hyperlink r:id="rId23" w:tgtFrame="_blank" w:history="1">
              <w:r w:rsidR="00F675CB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314163946"/>
          </w:p>
        </w:tc>
        <w:bookmarkEnd w:id="619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1A6D0F84" w:rsidR="00C55816" w:rsidRPr="007C18BC" w:rsidRDefault="00795E18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«08» июня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2021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5852052"/>
          </w:p>
        </w:tc>
        <w:bookmarkEnd w:id="620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219E40A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525133077"/>
          </w:p>
        </w:tc>
        <w:bookmarkEnd w:id="621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EE71915" w:rsidR="00255D76" w:rsidRPr="00DC778A" w:rsidRDefault="00795E18" w:rsidP="00795E1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68688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68688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июня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414275666"/>
          </w:p>
        </w:tc>
        <w:bookmarkEnd w:id="622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4" w:name="_Ref293496737"/>
            <w:bookmarkEnd w:id="623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4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525138135"/>
          </w:p>
        </w:tc>
        <w:bookmarkEnd w:id="625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5249171"/>
          </w:p>
        </w:tc>
        <w:bookmarkEnd w:id="626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5130581" w:rsidR="00F675C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F2248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684"/>
          </w:p>
        </w:tc>
        <w:bookmarkEnd w:id="627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697F7065" w:rsidR="00C55816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297262"/>
          </w:p>
        </w:tc>
        <w:bookmarkEnd w:id="628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314164788"/>
          </w:p>
        </w:tc>
        <w:bookmarkEnd w:id="629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611C2FF4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30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30"/>
          <w:p w14:paraId="6922DB3B" w14:textId="116892EA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1" w:name="_Ref414648488"/>
          </w:p>
        </w:tc>
        <w:bookmarkEnd w:id="631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7E5D35A2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58DF74DF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4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F9373F2" w:rsidR="0046009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2" w:name="_Ref266996979"/>
      <w:bookmarkStart w:id="633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7239899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7239899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5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4192148" w:rsidR="00C93137" w:rsidRPr="007C18BC" w:rsidRDefault="00C93137" w:rsidP="00F675C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1"/>
          </w:p>
        </w:tc>
        <w:bookmarkEnd w:id="636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8687"/>
          </w:p>
        </w:tc>
        <w:bookmarkEnd w:id="637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8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8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376"/>
          </w:p>
        </w:tc>
        <w:bookmarkEnd w:id="639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5A7305E9" w:rsidR="002717F8" w:rsidRPr="007C18BC" w:rsidRDefault="00F675CB" w:rsidP="002717F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031ECCF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233BA10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0" w:name="_Ref418276449"/>
          </w:p>
        </w:tc>
        <w:bookmarkEnd w:id="640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1" w:name="_Ref418276454"/>
          </w:p>
        </w:tc>
        <w:bookmarkEnd w:id="641"/>
        <w:tc>
          <w:tcPr>
            <w:tcW w:w="4820" w:type="dxa"/>
            <w:shd w:val="clear" w:color="auto" w:fill="auto"/>
          </w:tcPr>
          <w:p w14:paraId="085291FD" w14:textId="551DEC43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6ADD27AB" w:rsidR="002717F8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4147C8B3" w:rsidR="002717F8" w:rsidRPr="00DC778A" w:rsidRDefault="00F675CB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5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6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7239899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2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7239899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3"/>
    </w:p>
    <w:p w14:paraId="68000F9D" w14:textId="39671520" w:rsidR="003A6609" w:rsidRPr="007C18BC" w:rsidRDefault="003A6609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C7FDC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5D2C1305" w:rsidR="000272F6" w:rsidRPr="007C18BC" w:rsidRDefault="00522DDB" w:rsidP="00F675C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675CB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675CB">
              <w:rPr>
                <w:rFonts w:ascii="Times New Roman" w:hAnsi="Times New Roman"/>
                <w:sz w:val="24"/>
              </w:rPr>
              <w:t xml:space="preserve">цена договора.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795E18" w:rsidRPr="00795E18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4" w:name="_Ref470887029"/>
      <w:bookmarkStart w:id="645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C7FDC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4"/>
    <w:bookmarkEnd w:id="645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6" w:name="_Toc7239899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6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7" w:name="_Toc7239899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7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4C0C100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79117"/>
          </w:p>
        </w:tc>
        <w:bookmarkEnd w:id="648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795E18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795E18">
              <w:rPr>
                <w:rFonts w:ascii="Times New Roman" w:hAnsi="Times New Roman"/>
                <w:sz w:val="24"/>
              </w:rPr>
              <w:t>1</w:t>
            </w:r>
            <w:r w:rsidR="00795E1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795E18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795E18">
              <w:rPr>
                <w:rFonts w:ascii="Times New Roman" w:hAnsi="Times New Roman"/>
                <w:sz w:val="24"/>
              </w:rPr>
              <w:t>2</w:t>
            </w:r>
            <w:r w:rsidR="00795E1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30583014"/>
          </w:p>
        </w:tc>
        <w:bookmarkEnd w:id="649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33AD57A" w:rsidR="00D36D84" w:rsidRPr="007C18BC" w:rsidRDefault="00D36D84" w:rsidP="00B74E2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</w:t>
            </w:r>
            <w:r w:rsidR="00B74E28">
              <w:t xml:space="preserve"> 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3)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6)</w:t>
            </w:r>
            <w:r w:rsidR="001A34B4">
              <w:fldChar w:fldCharType="end"/>
            </w:r>
            <w:r w:rsidR="00B74E28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73DF2C5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795E18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795E18">
              <w:rPr>
                <w:rFonts w:ascii="Times New Roman" w:hAnsi="Times New Roman"/>
                <w:sz w:val="24"/>
              </w:rPr>
              <w:t>3</w:t>
            </w:r>
            <w:r w:rsidR="00795E18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419730165"/>
          </w:p>
        </w:tc>
        <w:bookmarkEnd w:id="650"/>
        <w:tc>
          <w:tcPr>
            <w:tcW w:w="9072" w:type="dxa"/>
          </w:tcPr>
          <w:p w14:paraId="39A6AC92" w14:textId="44905E5F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795E18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795E18">
              <w:rPr>
                <w:rFonts w:ascii="Times New Roman" w:hAnsi="Times New Roman"/>
                <w:sz w:val="24"/>
              </w:rPr>
              <w:t>4</w:t>
            </w:r>
            <w:r w:rsidR="00795E18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795E18" w:rsidRPr="00795E18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0C8E7FC3" w:rsidR="000D03A7" w:rsidRPr="00740CA5" w:rsidRDefault="000D03A7" w:rsidP="0076299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29A2259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795E18" w:rsidRPr="00211527">
              <w:rPr>
                <w:rFonts w:ascii="Times New Roman" w:hAnsi="Times New Roman"/>
                <w:sz w:val="24"/>
              </w:rPr>
              <w:t>(форма </w:t>
            </w:r>
            <w:r w:rsidR="00795E18">
              <w:rPr>
                <w:rFonts w:ascii="Times New Roman" w:hAnsi="Times New Roman"/>
                <w:sz w:val="24"/>
              </w:rPr>
              <w:t>5</w:t>
            </w:r>
            <w:r w:rsidR="00795E18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2692AA4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795E18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795E18">
              <w:rPr>
                <w:rFonts w:ascii="Times New Roman" w:hAnsi="Times New Roman"/>
                <w:sz w:val="24"/>
              </w:rPr>
              <w:t>6</w:t>
            </w:r>
            <w:r w:rsidR="00795E18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795E18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7239900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3BC07496" w14:textId="0539F778" w:rsidR="00635345" w:rsidRPr="00635345" w:rsidRDefault="00086480" w:rsidP="00635345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7239900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762996" w:rsidRPr="00635345" w14:paraId="78C8A3AA" w14:textId="77777777" w:rsidTr="00D03B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616" w14:textId="77777777" w:rsidR="00762996" w:rsidRPr="00635345" w:rsidRDefault="00762996" w:rsidP="00D03B3C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63534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112" w14:textId="77777777" w:rsidR="00762996" w:rsidRPr="00635345" w:rsidRDefault="00762996" w:rsidP="00D03B3C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63534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00F" w14:textId="77777777" w:rsidR="00762996" w:rsidRPr="00635345" w:rsidRDefault="00762996" w:rsidP="00D03B3C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63534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2D8" w14:textId="77777777" w:rsidR="00762996" w:rsidRPr="00635345" w:rsidRDefault="00762996" w:rsidP="00D03B3C">
            <w:pPr>
              <w:jc w:val="center"/>
              <w:rPr>
                <w:b/>
                <w:sz w:val="24"/>
                <w:szCs w:val="24"/>
              </w:rPr>
            </w:pPr>
            <w:r w:rsidRPr="0063534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425" w14:textId="77777777" w:rsidR="00762996" w:rsidRPr="00635345" w:rsidRDefault="00762996" w:rsidP="00D03B3C">
            <w:pPr>
              <w:jc w:val="center"/>
              <w:rPr>
                <w:b/>
                <w:sz w:val="24"/>
                <w:szCs w:val="24"/>
              </w:rPr>
            </w:pPr>
            <w:r w:rsidRPr="0063534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95E18" w:rsidRPr="00795E18" w14:paraId="32B062BE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1C0" w14:textId="489D9C18" w:rsidR="00795E18" w:rsidRPr="00635345" w:rsidRDefault="00795E18" w:rsidP="00D03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94B" w14:textId="1D461B26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Шпатлевка финишная Старатели (толщина слоя 0,3-3мм, расход на 1мм слоя 1,1 кг/м2, макс.размер фракции 0,2мм) 20кг. ТУ 5745-025-11779802-2009. Сертификат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437" w14:textId="63A70879" w:rsidR="00795E18" w:rsidRPr="00795E18" w:rsidRDefault="00795E18" w:rsidP="0068688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73F" w14:textId="19FCFDB9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F9A1" w14:textId="199E6E0A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10800,00</w:t>
            </w:r>
          </w:p>
        </w:tc>
      </w:tr>
      <w:tr w:rsidR="00795E18" w:rsidRPr="00795E18" w14:paraId="1436BC80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BD9" w14:textId="24D0A72D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37A" w14:textId="258C3555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Грунтовка глубокого проникновения Оптимист для внутренних работ (расход 100-250 мл/м2)  10 л.  ГОСТ 28196-89. Сертификат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B87" w14:textId="6DF02236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31B" w14:textId="305D74BE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AF7" w14:textId="0C5471EC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16320,00</w:t>
            </w:r>
          </w:p>
        </w:tc>
      </w:tr>
      <w:tr w:rsidR="00795E18" w:rsidRPr="00795E18" w14:paraId="0FAAF373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72C" w14:textId="61B8C9F5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08A" w14:textId="0EE6BE05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Бетонконтакт Церезит СТ19 15кг (расход 0,3-0,75 кг/м2, время высыхания 3 часа, плотность: 1,5 ± 0,1 кг/дм3) ТУ2316-018-58239148-2010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189" w14:textId="1EA3167F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CF79" w14:textId="71A2BC9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277" w14:textId="0B2A888A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12717,00</w:t>
            </w:r>
          </w:p>
        </w:tc>
      </w:tr>
      <w:tr w:rsidR="00795E18" w:rsidRPr="00795E18" w14:paraId="0EFE269E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151" w14:textId="79422083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1A5" w14:textId="45148BE0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Краска водоэмульсионная RAUF 14 кг (расход 10-12 м2/л -1 слой, время высыхания 2 часа, цвет по отдельному согласованию с заказчиком) ГОСТ Р 52020-2003. Сертификат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633F" w14:textId="79C4BDC4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E9" w14:textId="0BB10BC8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378E" w14:textId="221DA9A3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20860,00</w:t>
            </w:r>
          </w:p>
        </w:tc>
      </w:tr>
      <w:tr w:rsidR="00795E18" w:rsidRPr="00795E18" w14:paraId="7FCB66E6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3E5" w14:textId="3226B523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AF1" w14:textId="4046E3D8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Колер паста 100 гр (цвет по отдельному согласованию с заказчиком). Сертификат. Сертификат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80A" w14:textId="67018B9C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554" w14:textId="4155BEC2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E5C" w14:textId="1183DF36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3990,00</w:t>
            </w:r>
          </w:p>
        </w:tc>
      </w:tr>
      <w:tr w:rsidR="00795E18" w:rsidRPr="00795E18" w14:paraId="02ED2B7D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D5DF" w14:textId="1B44DC8F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C578" w14:textId="7A9FBCA4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Эмаль ПФ-115 Оптимум Строительная мат. белая 20кг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75E" w14:textId="0B16E014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4D9" w14:textId="079F215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4831" w14:textId="7ECF5B79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795E18" w:rsidRPr="00795E18" w14:paraId="662FD0FE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6D5" w14:textId="6D7542C8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99F" w14:textId="5D14E459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Универсальный самовыравнивающейся пол Ceresit CN 173/20 кг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D5A" w14:textId="73F532B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172" w14:textId="20A820DA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4C2" w14:textId="6D011AD7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145392,00</w:t>
            </w:r>
          </w:p>
        </w:tc>
      </w:tr>
      <w:tr w:rsidR="00795E18" w:rsidRPr="00795E18" w14:paraId="5D48674F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2A7" w14:textId="187F150A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5F8" w14:textId="05892571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Линолеум «TARKETT» Acczent Mineral (класс прим.34, 43, толщ.2мм, уст. к возд. влаги) ТУ 5771-01454031669-2013 Сертификат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1693" w14:textId="5E6FAD87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EC6D" w14:textId="7D6104CE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86F" w14:textId="0E026134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163800,00</w:t>
            </w:r>
          </w:p>
        </w:tc>
      </w:tr>
      <w:tr w:rsidR="00795E18" w:rsidRPr="00795E18" w14:paraId="1FB9F7FA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4D4" w14:textId="436A6F79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2690" w14:textId="796E243B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Клей Оптимист 9 кг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271" w14:textId="0C57BFDE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3C1" w14:textId="1D684F10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F09F" w14:textId="45ADE11E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5222,00</w:t>
            </w:r>
          </w:p>
        </w:tc>
      </w:tr>
      <w:tr w:rsidR="00795E18" w:rsidRPr="00795E18" w14:paraId="237FCC68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661" w14:textId="6412C42F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6E2" w14:textId="1170F6E1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Профиль стыкоперекрывающий алюминиевый 25 мм 900 мм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84E" w14:textId="3AA2209A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7C2" w14:textId="78C99294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C00" w14:textId="6809216A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11200,00</w:t>
            </w:r>
          </w:p>
        </w:tc>
      </w:tr>
      <w:tr w:rsidR="00795E18" w:rsidRPr="00795E18" w14:paraId="136FA80B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F3E" w14:textId="0EF97773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A21" w14:textId="35BBCA90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Саморезы 3,5х41 (200шт)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086" w14:textId="4153BDB1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B08" w14:textId="44A11581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064" w14:textId="72C2C669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795E18" w:rsidRPr="00795E18" w14:paraId="361691A3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448" w14:textId="1FE75D3E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EF7" w14:textId="0056D254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Дюбель-шуруп 6*40 (материал полипропилен, сталь)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E80" w14:textId="35428E1A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0F9B" w14:textId="55523AC2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7DB" w14:textId="4EA510F9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795E18" w:rsidRPr="00795E18" w14:paraId="5B2032CD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75E6" w14:textId="7700664C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924" w14:textId="1DCF9617" w:rsidR="00795E18" w:rsidRPr="00795E18" w:rsidRDefault="00795E18" w:rsidP="00D03B3C">
            <w:pPr>
              <w:rPr>
                <w:rFonts w:ascii="Times New Roman" w:eastAsiaTheme="majorEastAsia" w:hAnsi="Times New Roman"/>
                <w:bCs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Бур 6х50 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9F2" w14:textId="2D88FAE6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A06" w14:textId="7B0E063E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B3E" w14:textId="64127DA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795E18" w:rsidRPr="00795E18" w14:paraId="03BB1926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1AE7" w14:textId="62EB51AD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69C" w14:textId="3FBDC553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Коронка алмазная d 6мм керамогранит Gepard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375B" w14:textId="346C00C8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01A" w14:textId="2E66D592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FA75" w14:textId="3A1BFE82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2085,00</w:t>
            </w:r>
          </w:p>
        </w:tc>
      </w:tr>
      <w:tr w:rsidR="00795E18" w:rsidRPr="00795E18" w14:paraId="2A0AB3E5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829" w14:textId="128366D2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A54" w14:textId="72620CF1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Керамогранит 300х300х8мм, фактура поверхности гладкая, цвет серо-бежевый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85C3" w14:textId="5EFF8B1B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D3C" w14:textId="0C886866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702" w14:textId="6819BF82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1230,00</w:t>
            </w:r>
          </w:p>
        </w:tc>
      </w:tr>
      <w:tr w:rsidR="00795E18" w:rsidRPr="00795E18" w14:paraId="6257D30D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ADB" w14:textId="31B43BF9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EC1" w14:textId="57B43C68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Клей для керамогранита Ceresit CM-12/25 кг (температура применения от +5</w:t>
            </w:r>
            <w:r w:rsidRPr="00795E18">
              <w:rPr>
                <w:rFonts w:ascii="Calibri" w:eastAsia="Times New Roman" w:hAnsi="Calibri"/>
                <w:sz w:val="24"/>
                <w:szCs w:val="22"/>
                <w:lang w:eastAsia="ru-RU"/>
              </w:rPr>
              <w:t>°</w:t>
            </w: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C до +30</w:t>
            </w:r>
            <w:r w:rsidRPr="00795E18">
              <w:rPr>
                <w:rFonts w:ascii="Calibri" w:eastAsia="Times New Roman" w:hAnsi="Calibri"/>
                <w:sz w:val="24"/>
                <w:szCs w:val="22"/>
                <w:lang w:eastAsia="ru-RU"/>
              </w:rPr>
              <w:t>°</w:t>
            </w: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C, открытое время не менее 15 минут, расход 4,2-6 кг/м2)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489F" w14:textId="3ED4CFBE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D2AE" w14:textId="05328CFC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2BA9" w14:textId="7F5754A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628,00</w:t>
            </w:r>
          </w:p>
        </w:tc>
      </w:tr>
      <w:tr w:rsidR="00795E18" w:rsidRPr="00795E18" w14:paraId="488F0FF4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67E" w14:textId="0AACFE21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B6E2" w14:textId="387E4C68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Крестики для плитки 2 мм (50 шт)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543" w14:textId="54581C01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DA3E" w14:textId="5337442E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A43" w14:textId="0A3F6F2F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795E18" w:rsidRPr="00795E18" w14:paraId="2D0DBAB2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DB1" w14:textId="29BE0D25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F95" w14:textId="6045F777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Пленка П/Э рукав1.5х150мкм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F0A0" w14:textId="3E9902B7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0BC" w14:textId="0F09F981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AD1" w14:textId="0CB5873C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795E18" w:rsidRPr="00795E18" w14:paraId="42F2FC3C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70E6" w14:textId="749B4191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F70E" w14:textId="77336738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Шпатель 250 ГОСТ 10778-83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336" w14:textId="2B11B335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2144" w14:textId="6114CAC0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EE97" w14:textId="75B30110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795E18" w:rsidRPr="00795E18" w14:paraId="45636E67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FDA6" w14:textId="48FDB37D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A325" w14:textId="0A0BCB21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Шпатель 75 ГОСТ 10778-83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41E" w14:textId="6F3CB06E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5EE" w14:textId="06496247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5353" w14:textId="484BEA13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795E18" w:rsidRPr="00795E18" w14:paraId="111C5C78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B3F0" w14:textId="4CE6E45E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B10" w14:textId="017C672A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Малярная лента 50ммх50м ГОСТ 18251-87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C97" w14:textId="235FC228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C65D" w14:textId="2BA8378C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9888" w14:textId="6F67C67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795E18" w:rsidRPr="00795E18" w14:paraId="03F9436E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AE6C" w14:textId="67630EF5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184" w14:textId="1C8E7640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Кисть плоская Профи 2,5/63 мм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4FC" w14:textId="7B36479A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B95" w14:textId="6C65E6F0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9A46" w14:textId="1C59791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795E18" w:rsidRPr="00795E18" w14:paraId="4DDC7E35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3EE" w14:textId="1D4D7D39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D7A8" w14:textId="205B2D60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Перчатки х/б с ПВХ нит ГОСТ 5007-2014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E29" w14:textId="2F87B449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A47A" w14:textId="041C2632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E08" w14:textId="46F1FF31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795E18" w:rsidRPr="00795E18" w14:paraId="10090735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3C6" w14:textId="137B839C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263" w14:textId="64E87CB9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Валик 230мм полиакрил в комплекте с ручкой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798A" w14:textId="4CD7C907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A5A" w14:textId="0D47DD4D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92A8" w14:textId="19017897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795E18" w:rsidRPr="00795E18" w14:paraId="18C3A897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B60C" w14:textId="0E013E03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0A2" w14:textId="4605BA48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Ванночка для краски 270х260мм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4BB" w14:textId="687BF35F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9C4" w14:textId="76347E64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EA41" w14:textId="56E1BE55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795E18" w:rsidRPr="00795E18" w14:paraId="48D21FEF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C10" w14:textId="0C8C9C87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834" w14:textId="64C8420F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>Мешки полипр 55*90 см ГОСТ 32522-2013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CD49" w14:textId="2D4FB466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6707" w14:textId="65C867A6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49C" w14:textId="543D26CB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795E18" w:rsidRPr="00795E18" w14:paraId="20243151" w14:textId="77777777" w:rsidTr="0063534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FB6" w14:textId="658802CC" w:rsidR="00795E18" w:rsidRPr="00635345" w:rsidRDefault="00795E18" w:rsidP="00D03B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C4B" w14:textId="719B147C" w:rsidR="00795E18" w:rsidRPr="00795E18" w:rsidRDefault="00795E18" w:rsidP="00D03B3C">
            <w:pPr>
              <w:rPr>
                <w:rFonts w:ascii="Times New Roman" w:hAnsi="Times New Roman"/>
                <w:sz w:val="24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Шкурка шлифовальная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568" w14:textId="49060B45" w:rsidR="00795E18" w:rsidRPr="00795E18" w:rsidRDefault="00795E18" w:rsidP="0068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50A7" w14:textId="07EB2186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09C1" w14:textId="6271C1C8" w:rsidR="00795E18" w:rsidRPr="00795E18" w:rsidRDefault="00795E18" w:rsidP="006868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95E18" w:rsidRPr="00635345" w14:paraId="32C0662D" w14:textId="77777777" w:rsidTr="00D03B3C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0EA" w14:textId="77777777" w:rsidR="00795E18" w:rsidRPr="00635345" w:rsidRDefault="00795E18" w:rsidP="00D03B3C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63534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C32" w14:textId="4BD39538" w:rsidR="00795E18" w:rsidRPr="00635345" w:rsidRDefault="00795E18" w:rsidP="00D03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435 688,34</w:t>
            </w:r>
          </w:p>
        </w:tc>
      </w:tr>
    </w:tbl>
    <w:p w14:paraId="347C9CDA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End w:id="632"/>
      <w:bookmarkEnd w:id="633"/>
    </w:p>
    <w:p w14:paraId="2B9A1876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51A9225C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609805CD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43237645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427D0504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51363D06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28CFEF77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4C226B5E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5F7DC565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770AA222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6DFAE883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155BAB47" w14:textId="20702164" w:rsidR="00B25B45" w:rsidRPr="007C18BC" w:rsidRDefault="00B6108A" w:rsidP="00635345">
      <w:pPr>
        <w:pStyle w:val="2"/>
        <w:jc w:val="left"/>
        <w:rPr>
          <w:rFonts w:ascii="Times New Roman" w:eastAsiaTheme="majorEastAsia" w:hAnsi="Times New Roman"/>
          <w:sz w:val="24"/>
        </w:rPr>
      </w:pPr>
      <w:bookmarkStart w:id="662" w:name="_Toc7239900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762996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762996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7239900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9589F1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68688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22FC4CCB" w:rsidR="00002D78" w:rsidRPr="00762996" w:rsidRDefault="00C954B9" w:rsidP="00002D7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762996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762996" w:rsidRPr="00762996">
        <w:rPr>
          <w:rFonts w:ascii="Times New Roman" w:hAnsi="Times New Roman"/>
          <w:bCs/>
          <w:sz w:val="24"/>
        </w:rPr>
        <w:t xml:space="preserve"> </w:t>
      </w:r>
      <w:r w:rsidR="00762996" w:rsidRPr="00762996">
        <w:rPr>
          <w:rFonts w:ascii="Times New Roman" w:hAnsi="Times New Roman"/>
          <w:b/>
          <w:bCs/>
          <w:sz w:val="24"/>
        </w:rPr>
        <w:t>поставку</w:t>
      </w:r>
      <w:r w:rsidR="00D03B3C" w:rsidRPr="00D03B3C">
        <w:rPr>
          <w:rFonts w:ascii="Times New Roman" w:hAnsi="Times New Roman"/>
          <w:sz w:val="23"/>
          <w:szCs w:val="23"/>
        </w:rPr>
        <w:t xml:space="preserve"> </w:t>
      </w:r>
      <w:r w:rsidR="00795E18" w:rsidRPr="00795E18">
        <w:rPr>
          <w:rFonts w:ascii="Times New Roman" w:hAnsi="Times New Roman"/>
          <w:b/>
          <w:sz w:val="24"/>
          <w:szCs w:val="23"/>
        </w:rPr>
        <w:t>материалов для ремонта комнаты № 226 ж главного корпуса</w:t>
      </w:r>
      <w:r w:rsidR="00762996" w:rsidRPr="00762996">
        <w:rPr>
          <w:rFonts w:ascii="Times New Roman" w:hAnsi="Times New Roman"/>
          <w:b/>
          <w:bCs/>
          <w:sz w:val="24"/>
        </w:rPr>
        <w:t>.</w:t>
      </w:r>
      <w:r w:rsidR="00762996" w:rsidRPr="00656951">
        <w:rPr>
          <w:rFonts w:ascii="Times New Roman" w:hAnsi="Times New Roman"/>
          <w:bCs/>
          <w:sz w:val="24"/>
        </w:rPr>
        <w:t xml:space="preserve">   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9AB8FF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Pr="00E821C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80D0F37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762996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762996" w:rsidRPr="00762996">
        <w:rPr>
          <w:rFonts w:ascii="Times New Roman" w:hAnsi="Times New Roman"/>
          <w:iCs/>
          <w:snapToGrid w:val="0"/>
          <w:sz w:val="24"/>
        </w:rPr>
        <w:t>Россия, 410033, Саратовская область, г. Саратов, ул. им. Панфилова И.В.,  д.1</w:t>
      </w:r>
      <w:r w:rsidR="00762996">
        <w:rPr>
          <w:rFonts w:ascii="Times New Roman" w:hAnsi="Times New Roman"/>
          <w:iCs/>
          <w:snapToGrid w:val="0"/>
          <w:sz w:val="24"/>
        </w:rPr>
        <w:t>.</w:t>
      </w:r>
      <w:r w:rsidR="00F33EB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72399004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795E18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795E18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E5170E2" w14:textId="77777777" w:rsidR="007E3C1D" w:rsidRPr="009747BC" w:rsidRDefault="007E3C1D" w:rsidP="00F33EB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509A84A1" w14:textId="15974BA7" w:rsidR="00B85C57" w:rsidRPr="009747BC" w:rsidRDefault="00B85C57" w:rsidP="00B85C57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48179E34" w14:textId="77777777" w:rsidR="00B85C57" w:rsidRDefault="00B85C57" w:rsidP="00B85C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795E18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795E18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795E18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4D1D081B" w14:textId="77777777" w:rsidR="00B85C57" w:rsidRDefault="00B85C57" w:rsidP="00B85C5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DCCDE21" w14:textId="77777777" w:rsidR="00B85C57" w:rsidRPr="007C18BC" w:rsidRDefault="00B85C57" w:rsidP="00B85C57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56"/>
        <w:gridCol w:w="1561"/>
        <w:gridCol w:w="1702"/>
        <w:gridCol w:w="1560"/>
        <w:gridCol w:w="1702"/>
        <w:gridCol w:w="851"/>
        <w:gridCol w:w="852"/>
      </w:tblGrid>
      <w:tr w:rsidR="00B85C57" w:rsidRPr="00AF5638" w14:paraId="3EBF0765" w14:textId="77777777" w:rsidTr="00450532">
        <w:tc>
          <w:tcPr>
            <w:tcW w:w="675" w:type="dxa"/>
            <w:shd w:val="clear" w:color="auto" w:fill="auto"/>
            <w:vAlign w:val="center"/>
          </w:tcPr>
          <w:p w14:paraId="67728E86" w14:textId="77777777" w:rsidR="00B85C57" w:rsidRPr="00AF5638" w:rsidRDefault="00B85C57" w:rsidP="00450532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055" w:type="dxa"/>
            <w:vAlign w:val="center"/>
          </w:tcPr>
          <w:p w14:paraId="30D29228" w14:textId="77777777" w:rsidR="00B85C57" w:rsidRPr="00AF5638" w:rsidRDefault="00B85C57" w:rsidP="0045053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3DDC74" w14:textId="77777777" w:rsidR="00B85C57" w:rsidRPr="00AF5638" w:rsidRDefault="00B85C57" w:rsidP="004505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753F1266" w14:textId="77777777" w:rsidR="00B85C57" w:rsidRPr="00AF5638" w:rsidRDefault="00B85C57" w:rsidP="004505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3"/>
            </w:r>
          </w:p>
        </w:tc>
        <w:tc>
          <w:tcPr>
            <w:tcW w:w="1559" w:type="dxa"/>
            <w:vAlign w:val="center"/>
          </w:tcPr>
          <w:p w14:paraId="0FB1BF1B" w14:textId="77777777" w:rsidR="00B85C57" w:rsidRDefault="00B85C57" w:rsidP="004505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14:paraId="30FD1F70" w14:textId="77777777" w:rsidR="00B85C57" w:rsidRDefault="00B85C57" w:rsidP="004505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5"/>
            </w:r>
          </w:p>
        </w:tc>
        <w:tc>
          <w:tcPr>
            <w:tcW w:w="850" w:type="dxa"/>
          </w:tcPr>
          <w:p w14:paraId="79ABE11A" w14:textId="77777777" w:rsidR="00B85C57" w:rsidRPr="00AF5638" w:rsidRDefault="00B85C57" w:rsidP="004505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</w:tcPr>
          <w:p w14:paraId="51E7A558" w14:textId="77777777" w:rsidR="00B85C57" w:rsidRPr="00AF5638" w:rsidRDefault="00B85C57" w:rsidP="004505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85C57" w:rsidRPr="00AF5638" w14:paraId="37ACE39F" w14:textId="77777777" w:rsidTr="00450532">
        <w:tc>
          <w:tcPr>
            <w:tcW w:w="675" w:type="dxa"/>
            <w:shd w:val="clear" w:color="auto" w:fill="auto"/>
          </w:tcPr>
          <w:p w14:paraId="418B9325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055" w:type="dxa"/>
          </w:tcPr>
          <w:p w14:paraId="2298CA09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A8B7BB5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3415B0B0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3F2812EC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7F6AD068" w14:textId="77777777" w:rsidR="00B85C57" w:rsidRPr="00AF5638" w:rsidRDefault="00B85C57" w:rsidP="00450532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FCA1C78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47B2F6A5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85C57" w:rsidRPr="00AF5638" w14:paraId="55712D7A" w14:textId="77777777" w:rsidTr="00450532">
        <w:tc>
          <w:tcPr>
            <w:tcW w:w="675" w:type="dxa"/>
            <w:shd w:val="clear" w:color="auto" w:fill="auto"/>
          </w:tcPr>
          <w:p w14:paraId="7EA50FC4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055" w:type="dxa"/>
          </w:tcPr>
          <w:p w14:paraId="1D5ADD92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1F2FE2F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220E2A3E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147745D9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3EBF4796" w14:textId="77777777" w:rsidR="00B85C57" w:rsidRPr="00AF5638" w:rsidRDefault="00B85C57" w:rsidP="00450532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4B2A1058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27C1EB6B" w14:textId="77777777" w:rsidR="00B85C57" w:rsidRPr="00AF5638" w:rsidRDefault="00B85C57" w:rsidP="0045053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683DF984" w14:textId="77777777" w:rsidR="00B85C57" w:rsidRDefault="00B85C57" w:rsidP="00F33EB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</w:p>
    <w:p w14:paraId="574CF6D2" w14:textId="3A8B0569" w:rsidR="00C954B9" w:rsidRPr="00F33EB8" w:rsidRDefault="00D36D84" w:rsidP="00F33EB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07E97EF4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72399005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11"/>
      <w:bookmarkEnd w:id="712"/>
    </w:p>
    <w:p w14:paraId="6E0FA6EE" w14:textId="68F58C34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B734B59" w14:textId="77777777" w:rsidR="00795E18" w:rsidRDefault="00795E18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795E18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CBA876F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72399006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F33EB8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60D798D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6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7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86B73A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8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68DAACC5" w14:textId="75EBA4DB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3" w:name="_Ref525592686"/>
      <w:bookmarkStart w:id="744" w:name="_Ref525592709"/>
      <w:bookmarkStart w:id="745" w:name="_Ref525592964"/>
      <w:bookmarkStart w:id="746" w:name="_Ref525592974"/>
      <w:bookmarkStart w:id="747" w:name="_Ref525634168"/>
      <w:bookmarkStart w:id="748" w:name="_Toc526926104"/>
      <w:bookmarkStart w:id="749" w:name="_Toc72399007"/>
      <w:bookmarkStart w:id="750" w:name="_Ref313447467"/>
      <w:bookmarkStart w:id="751" w:name="_Ref313450486"/>
      <w:bookmarkStart w:id="752" w:name="_Ref313450499"/>
      <w:bookmarkStart w:id="753" w:name="_Ref314100122"/>
      <w:bookmarkStart w:id="754" w:name="_Ref314100248"/>
      <w:bookmarkStart w:id="755" w:name="_Ref314100448"/>
      <w:bookmarkStart w:id="756" w:name="_Ref314100664"/>
      <w:bookmarkStart w:id="757" w:name="_Ref314100672"/>
      <w:bookmarkStart w:id="758" w:name="_Ref314100707"/>
      <w:bookmarkStart w:id="759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3"/>
      <w:bookmarkEnd w:id="744"/>
      <w:bookmarkEnd w:id="745"/>
      <w:bookmarkEnd w:id="746"/>
      <w:bookmarkEnd w:id="747"/>
      <w:bookmarkEnd w:id="748"/>
      <w:bookmarkEnd w:id="749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FF5B225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C7FDC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5B1C63" w14:textId="473E2221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0" w:name="_Ref526955090"/>
      <w:bookmarkStart w:id="761" w:name="_Ref526955091"/>
      <w:bookmarkStart w:id="762" w:name="_Toc72399008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F33EB8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60"/>
      <w:bookmarkEnd w:id="761"/>
      <w:bookmarkEnd w:id="762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2688D61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85C57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54"/>
        <w:gridCol w:w="820"/>
        <w:gridCol w:w="956"/>
        <w:gridCol w:w="1507"/>
        <w:gridCol w:w="2144"/>
      </w:tblGrid>
      <w:tr w:rsidR="00B74E28" w:rsidRPr="00B85C57" w14:paraId="086A33DA" w14:textId="77777777" w:rsidTr="00B74E2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F545" w14:textId="77777777" w:rsidR="00B74E28" w:rsidRPr="00B85C57" w:rsidRDefault="00B74E28" w:rsidP="006353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C57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1ECC" w14:textId="77777777" w:rsidR="00B74E28" w:rsidRPr="00B85C57" w:rsidRDefault="00B74E28" w:rsidP="00635345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B85C57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63EF" w14:textId="77777777" w:rsidR="00B74E28" w:rsidRPr="00B85C57" w:rsidRDefault="00B74E28" w:rsidP="00635345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85C57">
              <w:rPr>
                <w:b/>
                <w:sz w:val="22"/>
                <w:szCs w:val="22"/>
                <w:lang w:eastAsia="en-US"/>
              </w:rPr>
              <w:t>Единица изм.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89FD" w14:textId="77777777" w:rsidR="00B74E28" w:rsidRPr="00B85C57" w:rsidRDefault="00B74E28" w:rsidP="00635345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85C57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714D" w14:textId="77777777" w:rsidR="00B74E28" w:rsidRPr="00B85C57" w:rsidRDefault="00B74E28" w:rsidP="006353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C57">
              <w:rPr>
                <w:rFonts w:ascii="Times New Roman" w:hAnsi="Times New Roman"/>
                <w:b/>
                <w:sz w:val="22"/>
                <w:szCs w:val="22"/>
              </w:rPr>
              <w:t>Цена за единицу товара, в том числе НДС (20%) (руб.)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47E7" w14:textId="77777777" w:rsidR="00B74E28" w:rsidRPr="00B85C57" w:rsidRDefault="00B74E28" w:rsidP="006353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C57">
              <w:rPr>
                <w:rFonts w:ascii="Times New Roman" w:hAnsi="Times New Roman"/>
                <w:b/>
                <w:sz w:val="22"/>
                <w:szCs w:val="22"/>
              </w:rPr>
              <w:t>Сумма, в том числе НДС (20%) (руб.)</w:t>
            </w:r>
          </w:p>
        </w:tc>
      </w:tr>
      <w:tr w:rsidR="00795E18" w:rsidRPr="00B85C57" w14:paraId="6F12309D" w14:textId="77777777" w:rsidTr="00B74E28">
        <w:trPr>
          <w:trHeight w:val="43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D7E2" w14:textId="307DFE30" w:rsidR="00795E18" w:rsidRPr="00B85C57" w:rsidRDefault="00795E18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E0F4" w14:textId="0947E485" w:rsidR="00795E18" w:rsidRPr="00795E18" w:rsidRDefault="00795E18" w:rsidP="00635345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Шпатлевка финишная Старатели (толщина слоя 0,3-3мм, расход на 1мм слоя 1,1 кг/м2, макс.размер фракции 0,2мм) 20кг. ТУ 5745-025-11779802-2009. Сертификат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C10B" w14:textId="2616665C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72A8" w14:textId="4461990F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383A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CE7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091922F8" w14:textId="77777777" w:rsidTr="00B85C57">
        <w:trPr>
          <w:trHeight w:val="51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EAF3" w14:textId="7E877754" w:rsidR="00795E18" w:rsidRPr="00B85C57" w:rsidRDefault="00795E18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461E" w14:textId="6F39B2C8" w:rsidR="00795E18" w:rsidRPr="00795E18" w:rsidRDefault="00795E18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Грунтовка глубокого проникновения Оптимист для внутренних работ (расход 100-250 мл/м2)  10 л.  ГОСТ 28196-89. Сертификат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BE93" w14:textId="138C96CC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C06F" w14:textId="1381D86B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0A30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AAB0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6D81D4B7" w14:textId="77777777" w:rsidTr="00B74E28">
        <w:trPr>
          <w:trHeight w:val="51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2F54" w14:textId="54C10632" w:rsidR="00795E18" w:rsidRPr="00B85C57" w:rsidRDefault="00795E18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7BEF" w14:textId="77583F35" w:rsidR="00795E18" w:rsidRPr="00795E18" w:rsidRDefault="00795E18" w:rsidP="00635345">
            <w:pPr>
              <w:pStyle w:val="afe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Бетонконтакт Церезит СТ19 15кг (расход 0,3-0,75 кг/м2, время высыхания 3 часа, плотность: 1,5 ± 0,1 кг/дм3) ТУ2316-018-58239148-2010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7889" w14:textId="0F7DD941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EB39" w14:textId="6A0455F9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C02D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495A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37AA418D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5436" w14:textId="40ADEE94" w:rsidR="00795E18" w:rsidRPr="00B85C57" w:rsidRDefault="00795E18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6C76" w14:textId="4363169C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Краска водоэмульсионная RAUF 14 кг (расход 10-12 м2/л -1 слой, время высыхания 2 часа, цвет по отдельному согласованию с заказчиком) ГОСТ Р 52020-2003. Сертификат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EAB2" w14:textId="4B6740C1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83DB" w14:textId="532BFD09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568D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51F0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76EEDF52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7E24" w14:textId="5DD03896" w:rsidR="00795E18" w:rsidRPr="00B85C57" w:rsidRDefault="00795E18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A343" w14:textId="599722B3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Колер паста 100 гр (цвет по отдельному согласованию с заказчиком). Сертификат. Сертификат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4DC2" w14:textId="161B2477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CE17" w14:textId="2A52B13D" w:rsidR="00795E18" w:rsidRPr="00795E18" w:rsidRDefault="00795E18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0E30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2C5D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045AA104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5070" w14:textId="7630CB02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6D26" w14:textId="416639FE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Эмаль ПФ-115 Оптимум Строительная мат. белая 20кг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FFC8" w14:textId="09CB8E08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5F3E" w14:textId="61148AB1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ACB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F340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2FA67929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C3DD" w14:textId="2656549D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4D99" w14:textId="6C199492" w:rsidR="00795E18" w:rsidRPr="00795E18" w:rsidRDefault="00795E18" w:rsidP="00635345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795E18">
              <w:rPr>
                <w:rFonts w:eastAsia="Times New Roman" w:cs="Times New Roman"/>
                <w:sz w:val="22"/>
                <w:szCs w:val="22"/>
                <w:lang w:eastAsia="ru-RU"/>
              </w:rPr>
              <w:t>Универсальный самовыравнивающейся пол Ceresit CN 173/20 кг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BCD2" w14:textId="2C6590F0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C71D" w14:textId="4F76103E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82EC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53FB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643EA7BB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DD7B" w14:textId="04F0D1EF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8B61" w14:textId="7F59F82E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Линолеум «TARKETT» Acczent Mineral (класс прим.34, 43, толщ.2мм, уст. к возд. влаги) ТУ 5771-01454031669-2013 Сертификат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DDF5" w14:textId="3992FEDD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D20D" w14:textId="57482B64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129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0AD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5CA183CA" w14:textId="77777777" w:rsidTr="00B85C57">
        <w:trPr>
          <w:trHeight w:val="64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91AA" w14:textId="2C88F5A0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13B5" w14:textId="06B583A2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Клей Оптимист 9 кг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BE46" w14:textId="7C878B54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7420" w14:textId="76F91F88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A4B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E1B3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33091603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CE93" w14:textId="60DB027D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B05A" w14:textId="4E3B9493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Профиль стыкоперекрывающий алюминиевый 25 мм 900 мм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2317" w14:textId="5EBFA218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249D" w14:textId="78BA52A0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6D2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745F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45012115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3F16" w14:textId="10883072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3292" w14:textId="1F00B126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Саморезы 3,5х41 (200шт)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BD05" w14:textId="7898BD5E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2236" w14:textId="16A5B2B1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50B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D021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34CBDAF9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0B14" w14:textId="0CACCD2A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B82" w14:textId="6DC4E739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Дюбель-шуруп 6*40 (материал полипропилен, сталь)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D3FC" w14:textId="35E75504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4AD4" w14:textId="06B55618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908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E83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6FB536F8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5242" w14:textId="60BAD109" w:rsidR="00795E18" w:rsidRPr="00B85C57" w:rsidRDefault="00795E18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729D" w14:textId="75B48FD0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Бур 6х50 мм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B333" w14:textId="2AFE0823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6DEB" w14:textId="6E8AFE01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814C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31E7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558F46E5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BBDA" w14:textId="0AD7E992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796D" w14:textId="653F5DA7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Коронка алмазная d 6мм керамогранит Gepard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45A2" w14:textId="4AF8C215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1512" w14:textId="443A877B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1661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529E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6593BED1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75CC" w14:textId="4A6CC27A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1569" w14:textId="146C4A16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Керамогранит 300х300х8мм, фактура поверхности гладкая, цвет серо-бежевый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3231" w14:textId="1962DDA6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3B7F" w14:textId="00DDF0DE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4BBC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218D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551ED1C1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562D" w14:textId="3330F277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BDE9" w14:textId="5D6E13AB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Клей для керамогранита Ceresit CM-12/25 кг (температура применения от +5</w:t>
            </w:r>
            <w:r w:rsidRPr="00795E18">
              <w:rPr>
                <w:rFonts w:ascii="Calibri" w:eastAsia="Times New Roman" w:hAnsi="Calibri"/>
                <w:sz w:val="22"/>
                <w:szCs w:val="22"/>
                <w:lang w:eastAsia="ru-RU"/>
              </w:rPr>
              <w:t>°</w:t>
            </w: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 до +30</w:t>
            </w:r>
            <w:r w:rsidRPr="00795E18">
              <w:rPr>
                <w:rFonts w:ascii="Calibri" w:eastAsia="Times New Roman" w:hAnsi="Calibri"/>
                <w:sz w:val="22"/>
                <w:szCs w:val="22"/>
                <w:lang w:eastAsia="ru-RU"/>
              </w:rPr>
              <w:t>°</w:t>
            </w: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C, открытое время не менее 15 минут, расход 4,2-6 кг/м2)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6B04" w14:textId="62F5689A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23FD" w14:textId="7BBACD4F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68D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E85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5FF78BA0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3E25" w14:textId="1AE81EDA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0355" w14:textId="48634915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Крестики для плитки 2 мм (50 шт)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B150" w14:textId="23F78E5C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374F" w14:textId="6B1D3031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A51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69ED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4B8FE25A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76FE" w14:textId="41103D94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C139" w14:textId="59CEC0A9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Пленка П/Э рукав1.5х150мкм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5E1A" w14:textId="6BC1ECC8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06B5" w14:textId="09A5A940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F997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D34B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49368B29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FCB0" w14:textId="10B37738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8F61" w14:textId="335AA1A4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Шпатель 250 ГОСТ 10778-83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52DC" w14:textId="36F7DC8E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7481" w14:textId="5DD51477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1D47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1147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6640F29B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06E" w14:textId="0EAFA90B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F85A" w14:textId="527F141D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Шпатель 75 ГОСТ 10778-83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46C0" w14:textId="7033722D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F41D" w14:textId="00B019CB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D77F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109C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12D2CA61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562C" w14:textId="6E065E02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97C6" w14:textId="7EDA345E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Малярная лента 50ммх50м ГОСТ 18251-87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4CD7" w14:textId="14180020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99A4" w14:textId="77C981F2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F1A3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B18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7FC534E9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38C6" w14:textId="5B50FC94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04E1" w14:textId="088B1535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Кисть плоская Профи 2,5/63 мм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CCF" w14:textId="5AB94222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E859" w14:textId="102AEED1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6C2E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1659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2150D78B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32FD" w14:textId="63D4B496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085A" w14:textId="5A1880F2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Перчатки х/б с ПВХ нит ГОСТ 5007-2014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2283" w14:textId="7917A684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CFD0" w14:textId="1B5C17A8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1856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5072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7EACE334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521F" w14:textId="52057951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5E88" w14:textId="37044BB1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Валик 230мм полиакрил в комплекте с ручкой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5721" w14:textId="3AD89FF7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7105" w14:textId="237D9854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932D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EE5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1B013E1C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28F1" w14:textId="14159624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6B03" w14:textId="2449A0F0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Ванночка для краски 270х260мм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142E" w14:textId="37AFE989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E420" w14:textId="729EF825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A166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B6F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011DF002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7B5D" w14:textId="1145B238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3C9B" w14:textId="57A2994D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Мешки полипр 55*90 см ГОСТ 32522-2013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EB63" w14:textId="13E0148A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1E77" w14:textId="1680A563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8B7B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B5C4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E18" w:rsidRPr="00B85C57" w14:paraId="1E3BDEAE" w14:textId="77777777" w:rsidTr="00B74E28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F9ED" w14:textId="583D35F9" w:rsidR="00795E18" w:rsidRPr="00B85C57" w:rsidRDefault="00795E18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C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A8E6" w14:textId="605583BB" w:rsidR="00795E18" w:rsidRPr="00795E18" w:rsidRDefault="00795E18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Шкурка шлифовальная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7B6A" w14:textId="4BAB82B0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4EA6" w14:textId="0DC1670B" w:rsidR="00795E18" w:rsidRPr="00795E18" w:rsidRDefault="00795E18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E1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1888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EA1" w14:textId="77777777" w:rsidR="00795E18" w:rsidRPr="00B85C57" w:rsidRDefault="00795E18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3" w:name="_Ref526853887"/>
      <w:bookmarkStart w:id="764" w:name="_Toc72399009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3"/>
      <w:bookmarkEnd w:id="764"/>
    </w:p>
    <w:p w14:paraId="08FA5F5C" w14:textId="6D5CE38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5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6" w:name="_Ref313447456"/>
      <w:bookmarkStart w:id="767" w:name="_Ref313447487"/>
      <w:bookmarkStart w:id="768" w:name="_Ref414042300"/>
      <w:bookmarkStart w:id="769" w:name="_Ref414042605"/>
      <w:bookmarkStart w:id="770" w:name="_Toc415874780"/>
      <w:bookmarkStart w:id="771" w:name="_Toc72399010"/>
      <w:r w:rsidRPr="007C18BC">
        <w:rPr>
          <w:rFonts w:ascii="Times New Roman" w:hAnsi="Times New Roman"/>
          <w:sz w:val="24"/>
        </w:rPr>
        <w:t>Т</w:t>
      </w:r>
      <w:bookmarkEnd w:id="765"/>
      <w:bookmarkEnd w:id="766"/>
      <w:bookmarkEnd w:id="767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8"/>
      <w:bookmarkEnd w:id="769"/>
      <w:bookmarkEnd w:id="770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1"/>
    </w:p>
    <w:p w14:paraId="73157575" w14:textId="10FF15BA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24F12B6E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99D15" w14:textId="77777777" w:rsidR="00ED4AD9" w:rsidRDefault="00ED4AD9" w:rsidP="00BE4551">
      <w:pPr>
        <w:spacing w:after="0" w:line="240" w:lineRule="auto"/>
      </w:pPr>
      <w:r>
        <w:separator/>
      </w:r>
    </w:p>
  </w:endnote>
  <w:endnote w:type="continuationSeparator" w:id="0">
    <w:p w14:paraId="1AE74790" w14:textId="77777777" w:rsidR="00ED4AD9" w:rsidRDefault="00ED4AD9" w:rsidP="00BE4551">
      <w:pPr>
        <w:spacing w:after="0" w:line="240" w:lineRule="auto"/>
      </w:pPr>
      <w:r>
        <w:continuationSeparator/>
      </w:r>
    </w:p>
  </w:endnote>
  <w:endnote w:type="continuationNotice" w:id="1">
    <w:p w14:paraId="65FC8E9D" w14:textId="77777777" w:rsidR="00ED4AD9" w:rsidRDefault="00ED4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635345" w:rsidRPr="00A1776F" w:rsidRDefault="00635345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84641">
              <w:rPr>
                <w:rFonts w:ascii="Times New Roman" w:hAnsi="Times New Roman"/>
                <w:bCs/>
                <w:noProof/>
                <w:sz w:val="24"/>
                <w:szCs w:val="24"/>
              </w:rPr>
              <w:t>24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635345" w:rsidRPr="0032691D" w:rsidRDefault="00635345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84641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635345" w:rsidRPr="00744924" w:rsidRDefault="00635345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B84602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D49E" w14:textId="77777777" w:rsidR="00ED4AD9" w:rsidRDefault="00ED4AD9" w:rsidP="00BE4551">
      <w:pPr>
        <w:spacing w:after="0" w:line="240" w:lineRule="auto"/>
      </w:pPr>
      <w:r>
        <w:separator/>
      </w:r>
    </w:p>
  </w:footnote>
  <w:footnote w:type="continuationSeparator" w:id="0">
    <w:p w14:paraId="466800BB" w14:textId="77777777" w:rsidR="00ED4AD9" w:rsidRDefault="00ED4AD9" w:rsidP="00BE4551">
      <w:pPr>
        <w:spacing w:after="0" w:line="240" w:lineRule="auto"/>
      </w:pPr>
      <w:r>
        <w:continuationSeparator/>
      </w:r>
    </w:p>
  </w:footnote>
  <w:footnote w:type="continuationNotice" w:id="1">
    <w:p w14:paraId="1907C924" w14:textId="77777777" w:rsidR="00ED4AD9" w:rsidRDefault="00ED4AD9">
      <w:pPr>
        <w:spacing w:after="0" w:line="240" w:lineRule="auto"/>
      </w:pPr>
    </w:p>
  </w:footnote>
  <w:footnote w:id="2">
    <w:p w14:paraId="63CEC5E2" w14:textId="7EA7BC69" w:rsidR="00635345" w:rsidRPr="0067066B" w:rsidRDefault="00635345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635345" w:rsidRDefault="00635345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635345" w:rsidRDefault="00635345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635345" w:rsidRDefault="00635345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635345" w:rsidRPr="008C6E72" w:rsidRDefault="00635345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635345" w:rsidRPr="00877EB5" w:rsidRDefault="00635345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635345" w:rsidRPr="008C6E72" w:rsidRDefault="00635345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635345" w:rsidRPr="002951D9" w:rsidRDefault="00635345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635345" w:rsidRPr="00877EB5" w:rsidRDefault="00635345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635345" w:rsidRPr="007C18BC" w:rsidRDefault="0063534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71EA97B4" w14:textId="77777777" w:rsidR="00B85C57" w:rsidRDefault="00B85C57" w:rsidP="00B85C57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13">
    <w:p w14:paraId="4FCAD44B" w14:textId="77777777" w:rsidR="00B85C57" w:rsidRDefault="00B85C57" w:rsidP="00B85C57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333F1D7C" w14:textId="77777777" w:rsidR="00B85C57" w:rsidRDefault="00B85C57" w:rsidP="00B85C5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5">
    <w:p w14:paraId="175AE887" w14:textId="77777777" w:rsidR="00B85C57" w:rsidRDefault="00B85C57" w:rsidP="00B85C5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6">
    <w:p w14:paraId="46FFC882" w14:textId="77777777" w:rsidR="00635345" w:rsidRPr="007C18BC" w:rsidRDefault="00635345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7">
    <w:p w14:paraId="52D585CF" w14:textId="77777777" w:rsidR="00635345" w:rsidRPr="00710310" w:rsidRDefault="00635345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8">
    <w:p w14:paraId="5DBC05FB" w14:textId="77777777" w:rsidR="00635345" w:rsidRPr="007C18BC" w:rsidRDefault="00635345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9">
    <w:p w14:paraId="3648972D" w14:textId="77777777" w:rsidR="00635345" w:rsidRDefault="00635345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635345" w:rsidRPr="00EB5C02" w:rsidRDefault="00635345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635345" w:rsidRPr="00EB5C02" w:rsidRDefault="00635345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560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F3D4AD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"/>
  </w:num>
  <w:num w:numId="21">
    <w:abstractNumId w:val="15"/>
  </w:num>
  <w:num w:numId="22">
    <w:abstractNumId w:val="10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5"/>
  </w:num>
  <w:num w:numId="27">
    <w:abstractNumId w:val="4"/>
  </w:num>
  <w:num w:numId="28">
    <w:abstractNumId w:val="23"/>
  </w:num>
  <w:num w:numId="29">
    <w:abstractNumId w:val="0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081D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392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7FDC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345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951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641"/>
    <w:rsid w:val="0068497D"/>
    <w:rsid w:val="00684AFE"/>
    <w:rsid w:val="00684EA0"/>
    <w:rsid w:val="0068514E"/>
    <w:rsid w:val="006859C6"/>
    <w:rsid w:val="00685D02"/>
    <w:rsid w:val="006861A7"/>
    <w:rsid w:val="0068688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996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E18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3E3D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496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749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4E28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602"/>
    <w:rsid w:val="00B84D68"/>
    <w:rsid w:val="00B84E6C"/>
    <w:rsid w:val="00B8599A"/>
    <w:rsid w:val="00B85C57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6E90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B3C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4D3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9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3EB8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B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B74E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B74E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B74E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B74E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hyperlink" Target="https://npd.nalog.ru/check-stat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mailto:boevaza@almaz-rp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@ruselectronic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://etp.zakazrf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lmaz-rp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5DC6-6527-4157-BCBD-751E629B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23938</Words>
  <Characters>136449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2021-05-28T10:04:00Z</dcterms:created>
  <dcterms:modified xsi:type="dcterms:W3CDTF">2021-05-28T10:04:00Z</dcterms:modified>
</cp:coreProperties>
</file>